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7A" w:rsidRDefault="0080407A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80407A" w:rsidRDefault="0080407A">
      <w:pPr>
        <w:spacing w:after="1" w:line="220" w:lineRule="atLeast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040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407A" w:rsidRDefault="0080407A">
            <w:pPr>
              <w:spacing w:after="1" w:line="220" w:lineRule="atLeast"/>
            </w:pPr>
            <w:r>
              <w:rPr>
                <w:rFonts w:ascii="Calibri" w:hAnsi="Calibri" w:cs="Calibri"/>
              </w:rPr>
              <w:t>9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407A" w:rsidRDefault="0080407A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34</w:t>
            </w:r>
          </w:p>
        </w:tc>
      </w:tr>
    </w:tbl>
    <w:p w:rsidR="0080407A" w:rsidRDefault="0080407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ЗАКОН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80407A" w:rsidRDefault="0080407A">
      <w:pPr>
        <w:spacing w:after="1" w:line="220" w:lineRule="atLeast"/>
        <w:jc w:val="center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СОЦИАЛЬНОМ ОБСЛУЖИВАНИИ НАСЕЛЕНИЯ И СОЦИАЛЬНОЙ ПОМОЩИ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ГОРОДЕ МОСКВЕ</w:t>
      </w:r>
    </w:p>
    <w:p w:rsidR="0080407A" w:rsidRDefault="008040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040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407A" w:rsidRDefault="008040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0407A" w:rsidRDefault="008040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законов г. Москвы от 03.12.2014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57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0407A" w:rsidRDefault="008040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24.12.2014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14.12.2016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47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19.12.2018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33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Настоящий Закон регулирует отношения, возникающие в сфере социального обслуживания населения города Москвы (далее - социальное обслуживание), в целях удовлетворения потребностей населения в доступном и качественном социальном обслуживании, оказания социальной помощи.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Наименование исключено. -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>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1. Основные понятия, используемые в настоящем Законе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настоящем Законе используются понятия, применяемые в федеральном законодательстве, а также следующие основные понятия: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государственная система социального обслуживания - совокупность органов исполнительной власти города Москвы, а также организаций города Москвы, оказывающих населению социальные услуги (далее - организации социального обслуживания города Москвы);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03.12.2014 </w:t>
      </w:r>
      <w:hyperlink r:id="rId11" w:history="1">
        <w:r>
          <w:rPr>
            <w:rFonts w:ascii="Calibri" w:hAnsi="Calibri" w:cs="Calibri"/>
            <w:color w:val="0000FF"/>
          </w:rPr>
          <w:t>N 57</w:t>
        </w:r>
      </w:hyperlink>
      <w:r>
        <w:rPr>
          <w:rFonts w:ascii="Calibri" w:hAnsi="Calibri" w:cs="Calibri"/>
        </w:rPr>
        <w:t xml:space="preserve">, от 24.12.2014 </w:t>
      </w:r>
      <w:hyperlink r:id="rId12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получатель социальных услуг - гражданин, который признан нуждающимся в социальном обслуживании и которому предоставляются социальная услуга или социальные услуги;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 в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способность к самообслуживанию - способность самостоятельно удовлетворять основные жизненные потребности, осуществлять повседневную бытовую деятельность, в том числе соблюдать личную гигиену, а также способность к самостоятельному передвижению, управлению имуществом;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обстоятельства, объективно препятствующие выполнению членами семьи или близкими родственниками обязанностей по уходу за не способным к самообслуживанию гражданином, - продолжительная болезнь (более одного месяца), инвалидность, пенсионный возраст, отдаленность проживания от нуждающегося в уходе гражданина, частые и продолжительные командировки и другие обстоятельства;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5) трудная жизненная ситуация 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 (инвалидность, неспособность к самообслуживанию в связи с пожилым возрастом, </w:t>
      </w:r>
      <w:r>
        <w:rPr>
          <w:rFonts w:ascii="Calibri" w:hAnsi="Calibri" w:cs="Calibri"/>
        </w:rPr>
        <w:lastRenderedPageBreak/>
        <w:t>болезнью, одиночество, малообеспеченность, беспризорность или безнадзорность несовершеннолетних, отсутствие определенного места жительства, иные обстоятельства);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14.12.2016 N 47)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социально опасное положение - совокупность факторов и условий, вызывающих неблагоприятное социальное положение семьи или гражданина,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стандарты социальных услуг в городе Москве - установленные правовыми актами города Москвы требования к объему, периодичности и качеству социальных услуг;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стационарное социальное обслуживание - предоставление социальных услуг их получателям в условиях постоянного проживания либо временного пребывания в организациях стационарного социального обслуживания;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полустационарное социальное обслуживание - предоставление социальных услуг их получателям, а также семьям, нуждающимся в социальном обслуживании, в определенное время суток без проживания в организациях, осуществляющих полустационарное социальное обслуживание;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24.12.2014 </w:t>
      </w:r>
      <w:hyperlink r:id="rId17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 xml:space="preserve">, от 14.12.2016 </w:t>
      </w:r>
      <w:hyperlink r:id="rId18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социальная адаптация - система мероприятий, направленных на приспособление гражданина, признанного нуждающимся в социальном обслуживании, к принятым в обществе правилам и нормам поведения, окружающей среде жизнедеятельности;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социальная реабилитация - система мероприятий, направленных на восстановление утраченных гражданином социальных связей, социального статуса, устранение или максимально полную компенсацию ограничений жизнедеятельности;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12) утратил силу. - </w:t>
      </w: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2. Правовая основа настоящего Закона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Правовой основой настоящего Закона являются общепризнанные принципы и нормы международного права, </w:t>
      </w:r>
      <w:hyperlink r:id="rId21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Федерации, федеральные законы, регулирующие отношения в сфере социального обслуживания, </w:t>
      </w:r>
      <w:hyperlink r:id="rId22" w:history="1">
        <w:r>
          <w:rPr>
            <w:rFonts w:ascii="Calibri" w:hAnsi="Calibri" w:cs="Calibri"/>
            <w:color w:val="0000FF"/>
          </w:rPr>
          <w:t>Устав</w:t>
        </w:r>
      </w:hyperlink>
      <w:r>
        <w:rPr>
          <w:rFonts w:ascii="Calibri" w:hAnsi="Calibri" w:cs="Calibri"/>
        </w:rPr>
        <w:t xml:space="preserve"> города Москвы и другие законы города Москвы.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3. Основные принципы социального обслуживания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Социальное обслуживание основывается на принципах: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гуманности, милосердия, добровольности, уважения достоинства личности, социальной справедливости, учета этнокультурных традиций;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адресности, законности, конфиденциальности, открытости, профессиональной компетентности;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обеспечения равных возможностей в получении и доступности социальных услуг для граждан;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4) приоритетности предоставления социальных услуг нуждающимся в социальном обслуживании несовершеннолетним, а также взрослым недееспособным или ограниченно дееспособным гражданам;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выбора форм социального обслуживания, ориентированных на индивидуальные потребности граждан;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комплексности социального обслуживания;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профилактической направленности;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соблюдения прав человека и гражданина;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ответственности должностных лиц органов государственной власти и учреждений за предоставление гарантированных социальных услуг.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4. Лица, имеющие право на социальное обслуживание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Жителям города Москвы гарантируется получение социальных услуг в соответствии с федеральными законами и нормативными правовыми актами города Москвы независимо от пола, расы, национальности, языка, происхождения, отношения к религии, убеждений, принадлежности к общественным объединениям и других обстоятельств.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Постоянно проживающим на территории города Москвы иностранным гражданам, лицам без гражданства, в том числе беженцам, гарантируются те же права в сфере социального обслуживания, что и гражданам Российской Федерации, если иное не установлено нормами международных договоров Российской Федерации и федеральными законами.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Социальное обслуживание бездомных граждан, лиц, занимающихся бродяжничеством и попрошайничеством на территории города Москвы, осуществляется в порядке, установленном федеральными законами и законами города Москвы.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4.1. Полномочия органов исполнительной власти города Москвы в сфере социального обслуживания</w:t>
      </w: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(введена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К полномочиям Правительства Москвы в сфере социального обслуживания относятся: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определение уполномоченного органа исполнительной власти города Москвы в сфере социального обслуживания (далее - уполномоченный орган);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утверждение регламента межведомственного взаимодействия органов государственной власти города Москвы в связи с реализацией полномочий города Москвы в сфере социального обслуживания;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утверждение порядка предоставления социальных услуг поставщиками социальных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утверждение порядка организации осуществления регионального государственного контроля (надзора) в сфере социального обслуживания;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утверждение порядка и условий оказания адресной социальной помощи нуждающимся гражданам, оказавшимся в трудной жизненной ситуации или социально опасном положении, включая оказание материальной помощи;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6) установление мер социальной поддержки и стимулирования работников организаций социального обслуживания города Москвы;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создание условий для организации проведения независимой оценки качества условий оказания услуг организациями социального обслуживания;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19.12.2018 N 33)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определение порядка и размера выплаты компенсации поставщику или поставщикам социальных услуг, которые включены в реестр поставщиков социальных услуг города Москвы, но не участвуют в выполнении государственного задания (заказа), и которые предоставили гражданину социальные услуги, предусмотренные индивидуальной программой предоставления социальных услуг (далее - индивидуальная программа);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установление порядка утверждения тарифов на социальные услуги на основании подушевых нормативов финансирования социальных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утверждение порядка взимания платы за предоставление социальных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иные полномочия, предусмотренные федеральным законодательством, настоящим Законом, иными нормативными правовыми актами города Москвы.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К полномочиям уполномоченного органа относятся: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организация социального обслуживания в соответствии с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года N 442-ФЗ "Об основах социального обслуживания граждан в Российской Федерации", настоящим Законом, иными нормативными правовыми актами города Москвы;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координация деятельности поставщиков социальных услуг, общественных организаций и иных организаций социального обслуживания;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формирование и ведение реестра поставщиков социальных услуг города Москвы и регистра получателей социальных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утверждение нормативов обеспечения площадью жилых помещений в домах системы социального обслуживания населения города Москвы;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утверждение нормативов штатной численности организаций социального обслуживания города Москвы, нормативов обеспечения мягким инвентарем при предоставлении социальных услуг указанными организациями;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утверждение норм питания в организациях социального обслуживания города Москвы;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утверждение тарифов на социальные услуги и размера платы за предоставление социальных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признание граждан нуждающимися в социальном обслуживании и составление индивидуальной программы;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"Интернет";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10) ведение учета и отчетности в сфере социального обслуживания;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разработка и апробация методик и технологий в сфере социального обслуживания;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осуществление регионального государственного контроля (надзора) в сфере социального обслуживания;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13) иные полномочия, предусмотренные федеральным законодательством, настоящим Законом, иными нормативными правовыми актами города Москвы.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Наименование исключено. - </w:t>
      </w:r>
      <w:hyperlink r:id="rId3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>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5. Перечень социальных услуг</w:t>
      </w: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Поставщиками социальных услуг предоставляются следующие социальные услуги: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социально-бытовые, направленные на поддержание жизнедеятельности получателей социальных услуг в быту;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интересов, оказание помощи семье в воспитании детей и организации их досуга;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социально-консультативная помощь;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участие в культурно-досуговых мероприятиях;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социальное сопровождение;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социальная реабилитация;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срочные социальные услуги.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Порядок предоставления и состав социальных услуг утверждаются Правительством Москвы.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6. Основания и порядок предоставления социальных услуг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Социальное обслуживание в организациях социального обслуживания осуществляется по желанию граждан постоянно или временно (от одного до шести месяцев) на основании: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личного заявления гражданина или его опекуна, попечителя, другого законного представителя, заявления органа государственной власти, органа местного самоуправления, общественного объединения, в том числе переданного в рамках межведомственного взаимодействия;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выявления работником организации социального обслуживания города Москвы в порядке, установленном Правительством Москвы, нуждаемости в социальном обслуживании гражданина либо семьи с несовершеннолетними детьми - с их согласия.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Социальное обслуживание отдельных категорий граждан может осуществляться без их согласия в случае и порядке, предусмотренных федеральными законами.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В специализированные организации социального обслуживания для несовершеннолетних, нуждающихся в социальной реабилитации (социальные приюты для детей, социально-реабилитационные центры для несовершеннолетних, центры помощи детям, оставшимся без попечения родителей), принимаются несовершеннолетние в соответствии с порядком, установленным федеральными законами и правовыми актами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Определение социальных услуг, в которых нуждается гражданин, производится на основании оценки индивидуальной нуждаемости в социальных услугах, определяющей степень потребности в указанных услугах, необходимых для поддержания нормальной жизнедеятельности.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Оценка индивидуальной нуждаемости в социальных услугах осуществляется в соответствии с порядком, установленным федеральным законодательством и нормативными правовыми актами города Москвы, организацией социального обслуживания города Москвы в течение пяти рабочих дней со дня обращения по поводу необходимости обеспечения гражданина или семьи, нуждающихся в социальном обслуживании, за исключением срочного социального обслуживания, предоставляемого немедленно по их просьбе. По итогам оценки индивидуальной нуждаемости в социальных услугах уполномоченный орган составляет в порядке, установленном федеральным законодательством, индивидуальную программу.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5 в ред.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Предоставление социальных услуг (за исключением предоставляемых отделением срочного социального обслуживания) оформляется договором, заключаемым между получателем социальных услуг (его законным представителем) и организацией социального обслуживания.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Утратила силу. - </w:t>
      </w:r>
      <w:hyperlink r:id="rId4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 xml:space="preserve">Статья 7. Утратила силу. - </w:t>
      </w:r>
      <w:hyperlink r:id="rId41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8. Бесплатное социальное обслуживание в организациях социального обслуживания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1. Бесплатное социальное обслуживание в организациях социального обслуживания предоставляется: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гражданам, получающим бесплатные социальные услуги в организациях социального обслуживания города Москвы по формам и в объемах в рамках территориального перечня гарантированных социальных услуг по правоотношениям, возникшим до 1 января 2015 года;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1 в ред.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гражданам, перечень которых устанавливается федеральным законодательством и нормативными правовыми актами Правительства Москвы;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 в ред.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гражданам, нуждающимся в социальном обслуживании по формам, предусмотренным федеральным законодательством, если на дату обращения за предоставлением социальной услуги среднедушевой доход получателя социальных услуг, рассчитанный в соответствии с нормативными правовыми актами Российской Федерации, ниже полуторной величины прожиточного минимума, установленного в городе Москве в расчете на душу населения.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 в ред. </w:t>
      </w:r>
      <w:hyperlink r:id="rId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Внеочередное получение бесплатного социального обслуживания в организациях социального обслуживания предоставляется в соответствии с федеральным законодательством и нормативными правовыми актами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2 в ред.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3 - 4. Утратили силу. - </w:t>
      </w:r>
      <w:hyperlink r:id="rId4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9. Социальное обслуживание в организациях социального обслуживания на условиях частичной или полной оплаты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Утратила силу. - </w:t>
      </w:r>
      <w:hyperlink r:id="rId5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 от 24.12.2014 N 66.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Тарифы (цены) на платные социальные услуги, оказываемые населению в организациях социального обслуживания, устанавливаются уполномоченным органом.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03.12.2014 </w:t>
      </w:r>
      <w:hyperlink r:id="rId51" w:history="1">
        <w:r>
          <w:rPr>
            <w:rFonts w:ascii="Calibri" w:hAnsi="Calibri" w:cs="Calibri"/>
            <w:color w:val="0000FF"/>
          </w:rPr>
          <w:t>N 57</w:t>
        </w:r>
      </w:hyperlink>
      <w:r>
        <w:rPr>
          <w:rFonts w:ascii="Calibri" w:hAnsi="Calibri" w:cs="Calibri"/>
        </w:rPr>
        <w:t xml:space="preserve">, от 24.12.2014 </w:t>
      </w:r>
      <w:hyperlink r:id="rId52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Утратила силу. - </w:t>
      </w:r>
      <w:hyperlink r:id="rId5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Наименование исключено. - </w:t>
      </w:r>
      <w:hyperlink r:id="rId5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>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10. Отказ от социального обслуживания, социальной услуги</w:t>
      </w: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Отказ получателя социальных услуг или его законного представителя от социального обслуживания, социальной услуги освобождает уполномоченный орган и поставщиков социальных услуг от ответственности за предоставление социального обслуживания, социальной услуги.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Гражданину или получателю социальных услуг может быть отказано, в том числе временно, в предоставлении социальных услуг в стационарной форме в связи с наличием медицинских </w:t>
      </w:r>
      <w:r>
        <w:rPr>
          <w:rFonts w:ascii="Calibri" w:hAnsi="Calibri" w:cs="Calibri"/>
        </w:rPr>
        <w:lastRenderedPageBreak/>
        <w:t>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11. Обеспечение права граждан на информацию в сфере социального обслуживания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Органы государственной власти города Москвы обеспечивают реализацию права граждан на информацию о социальных услугах, условиях их предоставления и оплаты. Указанная информация предоставляется бесплатно.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Информация о перечне социальных услуг предоставляется работниками организаций социального обслуживания непосредственно гражданам, а в отношении лиц, не достигших 14 лет, и лиц, признанных в установленном законом порядке недееспособными, - их законным представителям.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Граждане, признанные нуждающимися в услугах стационарного социального обслуживания, а также их законные представители имеют право на предварительное ознакомление с условиями проживания или пребывания в организациях стационарного социального обслуживания и предоставляемыми ими социальными услугами, в том числе путем личного посещения и ознакомления с условиями проживания в указанных организациях.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24.12.2014 </w:t>
      </w:r>
      <w:hyperlink r:id="rId58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 xml:space="preserve">, от 14.12.2016 </w:t>
      </w:r>
      <w:hyperlink r:id="rId59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Требования к информационной открытости поставщиков социальных услуг определяются федеральным законодательством.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4 введена </w:t>
      </w:r>
      <w:hyperlink r:id="rId6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Наименование исключено. - </w:t>
      </w:r>
      <w:hyperlink r:id="rId6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>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 xml:space="preserve">Статья 12. Утратила силу. - </w:t>
      </w:r>
      <w:hyperlink r:id="rId62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13. Формы полустационарного социального обслуживания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Полустационарное социальное обслуживание осуществляется в следующих основных формах: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организация горячего питания;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доставка продуктов на дом по месту проживания на территории города Москвы;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обеспечение остро нуждающихся лиц одеждой, обувью и другими предметами первой необходимости;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организация предоставления санитарно-гигиенических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содействие в организации стирки и химчистки одежды и ремонта обуви;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помощь в организации ремонта и уборки жилого помещения;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наблюдение за состоянием здоровья, оказание первичной доврачебной помощи;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8) организация предоставления патронажных услуг и выполнение медицинских процедур в соответствии с назначением лечебно-профилактических учреждений;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сопровождение в медицинские организации и доставка лекарственных средств;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помощь в получении экстренных социально-медицинских и социально-психологических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организация уличной работы с гражданами без определенного места жительства;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содействие в организации юридической помощи;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13) предоставление временного приюта (в том числе ночлега);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14) приобретение билетов для возвращения к месту постоянного проживания;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15) оплата жилищно-коммунальных услуг и телефона;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16) содействие в обеспечении топливом и (или) водой проживающих в жилых помещениях без центрального отопления и (или) водоснабжения;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17) организация захоронения одиноких граждан, не имеющих родственников;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18) содействие в оформлении правоустанавливающих документов, социальных выплат и социальной карты москвича;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19) помощь в написании писем и заявлений;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20) оказание социально-психологической помощи нуждающимся гражданам, осуществляющим уход на дому за тяжелобольными родителями пожилого возраста, детьми-инвалидами, другими близкими родственниками;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21) оформление подписки на периодические издания, доставка по просьбе получателей социальных услуг книг и иной печатной продукции;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22) проведение санитарно-просветительной работы;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23) содействие в организации досуга;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24) иные формы полустационарного социального обслуживания в соответствии с правовыми актами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14. Социальное обслуживание на дому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Гражданам, частично утратившим способность к самообслуживанию и нуждающимся в постоянном или временном полустационарном социальном обслуживании, социальные услуги предоставляются непосредственно по месту их проживания на территории города Москвы в соответствии с индивидуальной нуждаемостью в </w:t>
      </w:r>
      <w:hyperlink r:id="rId6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Социальное обслуживание на дому осуществляется социальными работниками: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с периодичностью, установленной индивидуальной программой, - в отношении граждан пожилого возраста и инвалидов, частично утративших способность к самообслуживанию;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 неотложном порядке в виде разовых социальных услуг - в отношении граждан, частично утративших способность к самообслуживанию в связи с преклонным возрастом, болезнью, инвалидностью, остро нуждающихся в социальной поддержке.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Утратила силу. - </w:t>
      </w:r>
      <w:hyperlink r:id="rId7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15. Социально-медицинское обслуживание на дому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Социально-медицинское обслуживание на дому по месту проживания на территории города Москвы граждан, нуждающихся в надомных услугах социально-медицинского характера, включает: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наблюдение за состоянием здоровья;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оказание первичной доврачебной помощи;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обеспечение ухода с учетом состояния здоровья;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содействие в оказании санитарно-гигиенических или патронажных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проведение санитарно-просветительской работы;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оказание социально-психологической помощи гражданам, осуществляющим уход на дому за тяжелобольными пожилыми родителями, детьми-инвалидами, другими близкими родственниками, в том числе в период после понесенной этими гражданами утраты члена их семьи.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Прием на социально-медицинское обслуживание на дому осуществляется при отсутствии противопоказаний.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Социально-медицинское обслуживание на дому осуществляется специализированными отделениями организаций социального обслуживания, в штат которых, кроме социальных работников, входят медицинские работники. Периодичность посещения граждан пожилого возраста и инвалидов на дому в указанных отделениях устанавливается в соответствии с индивидуальной программой.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bookmarkStart w:id="0" w:name="P250"/>
      <w:bookmarkEnd w:id="0"/>
      <w:r>
        <w:rPr>
          <w:rFonts w:ascii="Calibri" w:hAnsi="Calibri" w:cs="Calibri"/>
        </w:rPr>
        <w:t>4. Гражданам пожилого возраста и инвалидам может быть отказано в социальном обслуживании на дому при наличии медицинских противопоказаний, установленных федеральным законодательством.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Отказ в предоставлении гражданам пожилого возраста и инвалидам социальных услуг по основаниям, указанным в </w:t>
      </w:r>
      <w:hyperlink w:anchor="P250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настоящей статьи, подтверждается совместным заключением уполномоченного органа и медицинской организации.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16. Социальное сопровождение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Социальное сопровождение осуществляется организациями социального обслуживания временно или постоянно в целях оказания гражданам и семьям социальных услуг в соответствии с федеральным законодательством.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2. Социальное сопровождение предоставляется: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несовершеннолетним детям, нуждающимся в социальном обслуживании (детям-инвалидам; детям с ограниченными возможностями здоровья; детям-сиротам и детям, оставшимся без попечения родителей; беспризорным детям; несовершеннолетним, подвергшимся насилию);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воспитанникам организаций для детей-сирот и детей, оставшихся без попечения родителей, после окончания пребывания в указанных организациях;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семьям с детьми, нуждающимся в социальном обслуживании;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одиноким и одиноко проживающим гражданам пожилого возраста и инвалидам, частично или полностью утратившим способность к самообслуживанию и лишенным постороннего ухода, помощи и поддержки;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лицам, подвергшимся насилию;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многодетным семьям;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семьям с детьми-инвалидами;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взрослым недееспособным инвалидам с умственной отсталостью и психическими заболеваниями, не требующими лечения в специализированных медицинских организациях, а также лицам с ограниченной дееспособностью.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Предоставление социального сопровождения осуществляется путем проведения постоянного социального надзора, регулярного посещения, оказания необходимой социальной поддержки во взаимодействии с работниками медицинских организаций, образовательных организаций, органов внутренних дел, органов опеки и попечительства и других организаций.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Гражданам, в том числе родителям, опекунам, попечителям, иным законным представителям несовершеннолетних детей, оказывается содействие в предоставлении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межведомственного взаимодействия в соответствии с порядком, определяемым Правительством Москвы. Указанные мероприятия отражаются в индивидуальной программе.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4 введена </w:t>
      </w:r>
      <w:hyperlink r:id="rId8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17. Социально-консультативная помощь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Социально-консультативная помощь в организациях социального обслуживания предоставляется в виде информирования о перечне предоставляемых социальных услуг, психолого-педагогической помощи, социально-правовой защиты.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Получателям социальных услуг, остро нуждающимся в социальном обслуживании, социально-консультативная помощь в организациях социального обслуживания оказывается в неотложном порядке.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3. Социально-консультативная помощь может оказываться в устной, письменной форме, а также с использованием телефона и (или) электронных средств связи. Форма помощи определяется по выбору гражданина.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Социально-консультативная помощь направлена на психологическую поддержку граждан, активизацию усилий в решении их проблем и предусматривает: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выявление лиц, нуждающихся в социально-консультативной помощи;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консультативную помощь в профессиональной ориентации, обучении и трудоустройстве;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социально-правовую помощь в пределах компетенции организаций социального обслуживания;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профилактику различного рода социально-психологических отклонений и социальных конфликтов;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содействие в организации досуга лиц, находящихся на социальном обслуживании;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иные меры по созданию социального благополучия.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Оказание социально-правовой помощи получателям социальных услуг в организациях социального обслуживания в решении вопросов пенсионного обеспечения, предоставления денежных выплат, социальной поддержки и реабилитации, защиты прав детей включает в себя: разъяснение получателям социальных услуг сути интересующих вопросов и порядка их решения, осуществление содействия в подготовке и направлении в компетентные организации необходимых документов, контроль за их рассмотрением, в том числе посещение этих организаций работниками организаций социального обслуживания по просьбе получателей социальных услуг.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18. Срочное социальное обслуживание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Срочное социальное обслуживание осуществляется бесплатно в целях оказания неотложной помощи разового характера нуждающимся в социальном обслуживании гражданам для удовлетворения их первоочередных социально-бытовых и иных нужд.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Срочное социальное обслуживание предоставляется в соответствии с федеральным законодательством.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19. Предоставление адресной социальной помощи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Адресная социальная помощь предоставляется гражданам и семьям с детьми, находящимся в трудной жизненной ситуации, в виде денежных средств, продуктов питания, в том числе горячего питания, средств ухода, санитарии и гигиены, одежды, обуви и других предметов первой необходимости. Указанная социальная помощь предоставляется также на основании социального контракта.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03.12.2014 N 57)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Гражданам, находящимся в трудной жизненной ситуации, адресная социальная помощь предоставляется в неотложном порядке, в том числе путем разового обеспечения горячим питанием или продуктовыми наборами.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3. </w:t>
      </w:r>
      <w:hyperlink r:id="rId91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предоставления, виды, категории получателей адресной социальной помощи устанавливаются Правительством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03.12.2014 N 57)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19.1. Предоставление государственной социальной помощи на основании социального контракта</w:t>
      </w: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(введена </w:t>
      </w:r>
      <w:hyperlink r:id="rId9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г. Москвы от 03.12.2014 N 57)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Государственная социальная помощь на основании социального контракта предоставляется гражданам, среднедушевой доход которых (из расчета на членов семьи или одиноко проживающего гражданина соответственно) ниже величины прожиточного минимума в расчете на душу населения, установленной в городе Москве, в целях стимулирования их активных действий по преодолению трудной жизненной ситуации.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Размер, условия и порядок назначения государственной социальной помощи на основании социального контракта устанавливаются Правительством Москвы.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20. Социальное обслуживание в дневное время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Социальное обслуживание населения в дневное время осуществляется путем предоставления получателям социальных услуг социально-бытовых, социально-медицинских, культурно-досуговых и иных социальных услуг непосредственно по месту нахождения организации социального обслуживания.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Социальное обслуживание в дневное время предоставляется: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гражданам пожилого возраста и инвалидам, в том числе детям-инвалидам, частично сохранившим способность к самообслуживанию и нуждающимся в социальном обслуживании;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другим лицам и семьям с детьми, нуждающимся в социальном обслуживании.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21. Предоставление социально-реабилитационных услуг, услуг по абилитации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14.12.2016 N 47)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bookmarkStart w:id="1" w:name="P329"/>
      <w:bookmarkEnd w:id="1"/>
      <w:r>
        <w:rPr>
          <w:rFonts w:ascii="Calibri" w:hAnsi="Calibri" w:cs="Calibri"/>
        </w:rPr>
        <w:t>1. Социально-реабилитационные услуги, услуги по абилитации в организациях социального обслуживания предоставляются инвалидам, в том числе детям-инвалидам, лицам с ограниченными возможностями здоровья, несовершеннолетним, другим гражданам, нуждающимся в оказании им профессиональной, социальной или психологической помощи, в соответствии с федеральным законодательством.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24.12.2014 </w:t>
      </w:r>
      <w:hyperlink r:id="rId98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 xml:space="preserve">, от 14.12.2016 </w:t>
      </w:r>
      <w:hyperlink r:id="rId99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Социально-реабилитационные услуги, услуги по абилитации инвалидам, детям-инвалидам предоставляются в соответствии с рекомендациями медицинских организаций по проведению реабилитационных, оздоровительных мероприятий и (или) индивидуальной программой реабилитации или абилитации инвалида, разработанной федеральным учреждением медико-социальной экспертизы.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24.12.2014 </w:t>
      </w:r>
      <w:hyperlink r:id="rId100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 xml:space="preserve">, от 14.12.2016 </w:t>
      </w:r>
      <w:hyperlink r:id="rId101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Социально-реабилитационные услуги несовершеннолетним предоставляются в соответствии с индивидуальной программой.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4. Продолжительность пребывания в реабилитационном отделении организации социального обслуживания граждан, указанных в </w:t>
      </w:r>
      <w:hyperlink w:anchor="P329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определяется характером и сроками необходимых для них реабилитационных мероприятий.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 xml:space="preserve">Статья 22. Утратила силу. - </w:t>
      </w:r>
      <w:hyperlink r:id="rId104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23. Стационарное социальное обслуживание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Стационарное социальное обслуживание предоставляется гражданам пожилого возраста и инвалидам, частично или полностью утратившим способность к самообслуживанию и (или) передвижению и вследствие этого нуждающимся в постоянном постороннем уходе, несовершеннолетним, нуждающимся в социальном обслуживании, детям с ограниченными возможностями здоровья.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Стационарное социальное обслуживание осуществляется в организациях (отделениях) стационарного социального обслуживания, профилированных в соответствии с возрастом граждан, состоянием их здоровья и социальным положением.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Стационарное социальное обслуживание включает: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меры по созданию для получателей социальных услуг наиболее адекватных их возрасту и состоянию здоровья условий жизнедеятельности;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реабилитационные мероприятия медицинского, социального и лечебно-трудового характера, обеспечение получателям социальных услуг ухода и медицинской помощи, организацию их отдыха и досуга, питания, посильной трудовой деятельности.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Стационарное социальное обслуживание включает: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размещение получателей социальных услуг в жилых помещениях организаций стационарного социального обслуживания в порядке и на условиях, установленных федеральными законами и законами города Москвы;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организацию питания получателей социальных услуг;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оказание комплекса социальных услуг в соответствии с индивидуальной нуждаемостью получателя социальных услуг и проведение мероприятий медицинского, психологического и социального характера;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содействие в получении получателями социальных услуг бесплатной медицинской помощи в государственных медицинских организациях;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обеспечение помещениями для получения образования детьми-инвалидами и инвалидами молодого возраста;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обеспечение помещениями для участия в реабилитационных мероприятиях, трудовой терапии, бытовом обслуживании, культурно-досуговой деятельности и для отдыха.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5. Не допускается помещение детей-инвалидов с физическими недостатками в организации стационарного социального обслуживания, предназначенные для проживания детей с психическими расстройствами.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Гражданам пожилого возраста и инвалидам может быть отказано в стационарном социальном обслуживании при наличии медицинских противопоказаний, установленных федеральным законодательством.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Граждане пожилого возраста и инвалиды, иные граждане, проживающие в организациях стационарного социального обслуживания и нуждающиеся в специализированной медицинской помощи, направляются администрацией указанных организаций на обследование и лечение в государственные медицинские организации.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Граждане, частично или полностью утратившие способность к самообслуживанию и нуждающиеся в постоянном постороннем уходе, из числа освобождаемых из мест лишения свободы, а также граждане пожилого возраста и инвалиды, занимающиеся бродяжничеством или попрошайничеством, при отсутствии медицинских противопоказаний и по личному желанию принимаются на социальное обслуживание в специальные организации стационарного социального обслуживания.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В отношении граждан, проживающих в организациях стационарного социального обслуживания, не допускаются применение средств физического сдерживания, лекарственных средств, а также их изоляция в целях наказания или создания удобств для персонала указанных учреждений.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Граждане, проживающие в организациях стационарного социального обслуживания и постоянно нарушающие установленный уставом организации стационарного социального обслуживания порядок проживания, могут быть отчислены по инициативе администрации указанных организаций либо с согласия получателей социальных услуг переведены в специальные организации стационарного социального обслуживания.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Администрация организации стационарного социального обслуживания обеспечивает возможность свободного посещения граждан пожилого возраста и инвалидов - получателей социальных услуг указанных организаций их законными представителями, родственниками, священнослужителями и другими лицами, с которыми они желают встретиться, как в выходные, так и в рабочие дни в соответствии с распорядком работы организации.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24. Основные формы стационарного социального обслуживания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Стационарное социальное обслуживание осуществляется в следующих основных формах: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предоставление одежды, обуви, постельных принадлежностей и других предметов первой необходимости, средств санитарии и гигиены, средств ухода в установленном порядке;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предоставление в пользование оборудования, в том числе мебели;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содействие в организации оказания услуг предприятиями торговли и связи, а также информационных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содействие в организации проезда на обучение, лечение, консультации;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5) приготовление и подача пищи, включая диетическое питание;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обеспечение условий для отправления религиозных обрядов;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обеспечение ухода с учетом состояния здоровья;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содействие в проведении медико-социальной экспертизы;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проведение медицинских, социальных и реабилитационных мероприятий, в том числе для инвалидов на основе индивидуальных программ реабилитации или абилитации;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14.12.2016 N 47)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организация получения бесплатной медицинской помощи в государственных медицинских организациях;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содействие в получении протезно-ортопедической и зубопротезной помощи;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обеспечение техническими средствами ухода и реабилитации;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13) содействие в направлении по заключению врачей на санаторно-курортное лечение;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14) содействие в получении бесплатных юридических, психологических и иных консультативных услуг;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15) обеспечение представительства в органах государственной власти, в том числе в суде, в целях защиты прав и интересов получателя социальных услуг;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16) оказание помощи в написании и оформлении писем, обращений и других документов;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17) оказание содействия в реализации права на пенсионное обеспечение и предоставление других социальных выплат;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18) создание условий для дошкольного воспитания детей и получения детьми школьного образования по специальным программам с учетом их физических возможностей и умственных способностей;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19) создание условий для получения образования инвалидами по специальным программам с учетом их физических возможностей и умственных способностей;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20) создание условий для обучения доступным профессиональным навыкам и использования остаточных трудовых возможностей, участия в посильной трудовой деятельности;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21) содействие в обеспечении книжной и иной печатной продукцией;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22) обеспечение культурно-досуговой деятельности;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23) обеспечение при прекращении стационарного социального обслуживания одеждой, обувью и единовременным денежным пособием по нормативам, утвержденным правовыми актами города Москвы;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24) организация ритуальных услуг или содействие в организации ритуальных услуг членам семьи, близким родственникам или представителям умершего получателя социальных услуг;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25) иные формы стационарного социального обслуживания в соответствии с правовыми актами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25. Социальное обслуживание несовершеннолетних в специализированных организациях социального обслуживания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Социальное обслуживание в специализированных организациях социального обслуживания для несовершеннолетних, нуждающихся в социальной реабилитации, предоставляется детям, нуждающимся в социальном обслуживании, беспризорным детям, детям-сиротам и детям, оставшимся без попечения родителей.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Оказание социальных услуг несовершеннолетним, нуждающимся в социальном обслуживании, осуществляется на основе индивидуальной программы.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2 в ред. </w:t>
      </w:r>
      <w:hyperlink r:id="rId1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Социальные услуги могут предоставляться несовершеннолетним без их письменного заявления в случаях и порядке, установленных федеральными законами и правовыми актами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Отчисление воспитанников из специализированных организаций социального обслуживания осуществляется в случаях и порядке, установленных федеральными законами и законами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По окончании пребывания в специализированной организации социального обслуживания несовершеннолетние могут приниматься на социальное сопровождение в порядке и на условиях, установленных федеральным законодательством и настоящим Законом.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26. Предоставление временного приюта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Временный приют в специализированной организации социального обслуживания временного пребывания (далее - организация временного пребывания) осуществляется в режиме круглосуточного пребывания и предоставляется: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детям, нуждающимся в социальном обслуживании, в том числе детям-сиротам; детям, оставшимся без попечения родителей; безнадзорным несовершеннолетним;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бездомным гражданам, а также лицам, занимающимся бродяжничеством и попрошайничеством, в том числе не имеющим документов, удостоверяющих личность;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гражданам, освободившимся из мест лишения свободы;</w:t>
      </w:r>
    </w:p>
    <w:p w:rsidR="0080407A" w:rsidRDefault="0080407A">
      <w:pPr>
        <w:spacing w:before="220" w:after="1" w:line="220" w:lineRule="atLeast"/>
        <w:ind w:firstLine="540"/>
        <w:jc w:val="both"/>
      </w:pPr>
      <w:bookmarkStart w:id="2" w:name="P431"/>
      <w:bookmarkEnd w:id="2"/>
      <w:r>
        <w:rPr>
          <w:rFonts w:ascii="Calibri" w:hAnsi="Calibri" w:cs="Calibri"/>
        </w:rPr>
        <w:t>4) бездомным гражданам, оказавшимся в городе Москве в ситуации, угрожающей их жизни и здоровью, и нуждающимся в оказании медико-социальной помощи;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гражданам, пострадавшим от физического или психического насилия, стихийных бедствий, в результате террористических актов, вооруженных и межэтнических конфликтов;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другим лицам, нуждающимся в предоставлении временного приюта.</w:t>
      </w:r>
    </w:p>
    <w:p w:rsidR="0080407A" w:rsidRDefault="008040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040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407A" w:rsidRDefault="008040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80407A" w:rsidRDefault="008040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80407A" w:rsidRDefault="0080407A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2. Прием в организацию временного пребывания производится на основании личного заявления гражданина после осмотра его дежурным врачом (фельдшером) и санитарной обработки (при необходимости).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Бесплатное питание лиц, занимающихся бродяжничеством и попрошайничеством, бездомных граждан, пребывающих (ночующих) в организациях временного пребывания, организуется: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в домах ночного пребывания и социальных гостиницах - путем раздачи продуктов быстрого приготовления;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 центрах социальной адаптации, на территориях санпропускников, в иных организациях социального обслуживания для бездомных граждан и лиц, занимающихся бродяжничеством и попрошайничеством, - путем предоставления горячего питания.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При предоставлении временного приюта гражданам, указанным в </w:t>
      </w:r>
      <w:hyperlink w:anchor="P431" w:history="1">
        <w:r>
          <w:rPr>
            <w:rFonts w:ascii="Calibri" w:hAnsi="Calibri" w:cs="Calibri"/>
            <w:color w:val="0000FF"/>
          </w:rPr>
          <w:t>пункте 4 части 1</w:t>
        </w:r>
      </w:hyperlink>
      <w:r>
        <w:rPr>
          <w:rFonts w:ascii="Calibri" w:hAnsi="Calibri" w:cs="Calibri"/>
        </w:rPr>
        <w:t xml:space="preserve"> настоящей статьи, оказавшимся в городе Москве в ситуации, угрожающей их жизни и здоровью, соответствующая специализированная организация социального обслуживания оказывает им содействие в восстановлении утраченных социальных связей, поиске родственников, отправке к прежнему месту жительства, приобретении железнодорожных билетов в порядке, установленном Правительством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Для бездомных граждан с ограниченными физическими возможностями, нуждающихся в постороннем уходе, срок временного пребывания в организации временного пребывания продлевается до решения вопроса их жизнеустройства.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27. Предоставление жилого помещения в домах специализированного жилищного фонда города Москвы системы социального обслуживания населения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Жилые помещения в домах специализированного жилищного фонда города Москвы системы социального обслуживания населения предназначаются для проживания граждан, не обеспеченных жилыми помещениями в городе Москве и нуждающихся в предоставлении им медицинских и социально-бытовых услуг (дееспособных и имеющих способность к самообслуживанию граждан пожилого возраста и инвалидов).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Порядок и условия предоставления жилых помещений в домах специализированного жилищного фонда города Москвы системы социального обслуживания населения и пользования такими жилыми помещениями устанавливаются Правительством Москвы.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28. Социальные жилые дома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bookmarkStart w:id="3" w:name="P455"/>
      <w:bookmarkEnd w:id="3"/>
      <w:r>
        <w:rPr>
          <w:rFonts w:ascii="Calibri" w:hAnsi="Calibri" w:cs="Calibri"/>
        </w:rPr>
        <w:t xml:space="preserve">1. Социальные жилые дома относятся к специализированному жилищному фонду города Москвы системы социального обслуживания граждан и являются организациями стационарного социального обслуживания, предназначенными для постоянного проживания граждан пожилого возраста, супружеских пар граждан пожилого возраста и инвалидов (при условии передачи </w:t>
      </w:r>
      <w:r>
        <w:rPr>
          <w:rFonts w:ascii="Calibri" w:hAnsi="Calibri" w:cs="Calibri"/>
        </w:rPr>
        <w:lastRenderedPageBreak/>
        <w:t>принадлежащего им на праве собственности жилья городу Москве) и создания условий для их самореализации и удовлетворения основных жизненных потребностей.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24.12.2014 </w:t>
      </w:r>
      <w:hyperlink r:id="rId136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 xml:space="preserve">, от 14.12.2016 </w:t>
      </w:r>
      <w:hyperlink r:id="rId137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Ограничениями для вселения в социальные жилые дома граждан, указанных в </w:t>
      </w:r>
      <w:hyperlink w:anchor="P455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являются наличие у них карантинных инфекционных, психических, онкологических и других тяжелых заболеваний, туберкулеза в открытой форме, полная утрата ими способности к самообслуживанию, а также наличие у указанных граждан алкогольной и (или) наркотической зависимости.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Лица, проживающие в социальных жилых домах, утратившие способность к самообслуживанию и нуждающиеся в постороннем уходе, обслуживаются социальным работником, и им предоставляется социально-бытовая помощь, предусмотренная настоящим Законом и иными правовыми актами города Москвы, а также по их желанию организуется предоставление на договорной основе дополнительных платных услуг.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</w:t>
      </w:r>
      <w:hyperlink r:id="rId1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жилой площади в социальных жилых домах, организации социально-бытового, медицинского, культурного и других видов обслуживания, а также посильной трудовой деятельности проживающих в социальных жилых домах граждан устанавливается Правительством Москвы.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Наименование исключено. - </w:t>
      </w:r>
      <w:hyperlink r:id="rId14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>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29. Стандарты социальных услуг в городе Москве</w:t>
      </w: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1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Стандарты социальных услуг в городе Москве устанавливаются Правительством Москвы в соответствии с требованиями федерального законодательства.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 xml:space="preserve">Статьи 30 - 31.1. Утратили силу. - </w:t>
      </w:r>
      <w:hyperlink r:id="rId142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Наименование исключено. - </w:t>
      </w:r>
      <w:hyperlink r:id="rId14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>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32. Номенклатура организаций социального обслуживания города Москвы</w:t>
      </w: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1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К организациям стационарного социального обслуживания относятся: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дом-интернат (пансионат), в том числе детский, малой вместимости, для престарелых и инвалидов, ветеранов войны и труда, милосердия;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специальный дом-интернат, в том числе для престарелых;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психоневрологический интернат, в том числе детский;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специальный жилой дом для одиноких престарелых граждан;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социально-реабилитационный центр, в том числе для несовершеннолетних, ветеранов войн и Вооруженных Сил;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реабилитационный центр по социальной адаптации инвалидов и участников военных действий;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7) социально-оздоровительный центр;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геронтологический центр;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геронтопсихиатрический центр;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социальный приют для детей и подростков;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детский дом для детей-сирот и детей, оставшихся без попечения родителей;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школа-интернат для детей-сирот и детей, оставшихся без попечения родителей;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13) санаторно-лесная школа;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14) специализированный дом ребенка;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15) центр содействия семейному воспитанию, в том числе для детей с особенностями развития;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16) центр социальной (постинтернатной) адаптации.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К организациям, осуществляющим полустационарное социальное обслуживание, относятся: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социально-реабилитационный центр, в том числе для несовершеннолетних;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центр помощи детям, оставшимся без попечения родителей;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реабилитационный центр, в том числе для детей и подростков с ограниченными возможностями;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кризисный центр помощи женщинам;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центр психолого-педагогической помощи населению;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центр социального обслуживания, в том числе территориальный;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социально-оздоровительный центр;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консультативный центр;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центр социальной адаптации (помощи), в том числе для лиц без определенного места жительства и занятий;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дом ночного пребывания;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социальный приют;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социальная гостиница;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13) центр поддержки семьи и детства;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14) центр социальной помощи семье и детям;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15) городской ресурсный центр содействия семейному воспитанию.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К организациям, осуществляющим социальное обслуживание на дому, относятся: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центр социального обслуживания, в том числе территориальный;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центр социальной помощи.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К организациям, предоставляющим срочные социальные услуги, относятся: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консультативный центр;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служба срочного социального обслуживания, в том числе экстренной психологической помощи.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Иные организации социального обслуживания.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33. Межведомственное взаимодействие и региональный государственный контроль (надзор) в сфере социального обслуживания</w:t>
      </w: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1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Межведомственное взаимодействие органов государственной власти города Москвы в сфере социального обслуживания и социального сопровождения осуществляется в порядке, утверждаемом Правительством Москвы.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Порядок осуществления регионального государственного контроля (надзора) в сфере социального обслуживания устанавливается Правительством Москвы.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34. Организации и лица, оказывающие социальные услуги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Социальное обслуживание наряду с организациями социального обслуживания города Москвы осуществляется организациями социального обслуживания иных организационно-правовых форм, в том числе общественными, некоммерческими организациями, профессиональными ассоциациями, благотворительными и религиозными организациями, а также индивидуальными предпринимателями.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Организации иных организационно-правовых форм и индивидуальные предприниматели оказывают социальные услуги в соответствии с федеральным законодательством и законодательством города Москвы, в том числе на конкурсной основе с учетом стандартов социальных услуг в городе Москве.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Координацию деятельности поставщиков социальных услуг, общественных организаций и иных организаций социального обслуживания осуществляет уполномоченный орган.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3 введена </w:t>
      </w:r>
      <w:hyperlink r:id="rId14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Реестр поставщиков социальных услуг города Москвы формируется и ведется в порядке, определяемом уполномоченным органом.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4 введена </w:t>
      </w:r>
      <w:hyperlink r:id="rId15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35. Попечительские и общественные советы в организациях социального обслуживания города Москвы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В организациях социального обслуживания города Москвы создаются попечительские, а также могут создаваться общественные советы в целях осуществления общественного контроля за деятельностью этих организаций и соблюдением ими федерального законодательства и законодательства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1 в ред. </w:t>
      </w:r>
      <w:hyperlink r:id="rId15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2. Деятельность попечительского и (или) общественного совета осуществляется в соответствии с положением о попечительском и (или) общественном совете.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 xml:space="preserve">Статья 36. Утратила силу. - </w:t>
      </w:r>
      <w:hyperlink r:id="rId153" w:history="1">
        <w:r>
          <w:rPr>
            <w:rFonts w:ascii="Calibri" w:hAnsi="Calibri" w:cs="Calibri"/>
            <w:b/>
            <w:color w:val="0000FF"/>
          </w:rPr>
          <w:t>Закон</w:t>
        </w:r>
      </w:hyperlink>
      <w:r>
        <w:rPr>
          <w:rFonts w:ascii="Calibri" w:hAnsi="Calibri" w:cs="Calibri"/>
          <w:b/>
        </w:rPr>
        <w:t xml:space="preserve"> г. Москвы 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Наименование исключено. - </w:t>
      </w:r>
      <w:hyperlink r:id="rId15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>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37. Независимая оценка качества условий оказания услуг организациями социального обслуживания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19.12.2018 N 33)</w:t>
      </w: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1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Независимая оценка качества условий оказания услуг организациями социального обслуживания осуществляется в соответствии с требованиями федерального законодательства.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19.12.2018 N 33)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38. Финансовое обеспечение социального обслуживания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Финансирование организаций социального обслуживания города Москвы является расходным обязательством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1 в ред. </w:t>
      </w:r>
      <w:hyperlink r:id="rId1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Финансирование организаций социального обслуживания иных организационно-правовых форм и индивидуальных предпринимателей осуществляется: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 источников, предусмотренных их уставами либо другими учредительными документами, и иных источников, не запрещенных законодательством;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за счет средств бюджета города Москвы - в случае привлечения указанных организаций к предоставлению социальных услуг на конкурсной основе в соответствии с федеральным законодательством и законодательством города Москвы в области размещения государственного заказа, а также в иных случаях, предусмотренных федеральным законодательством.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Если гражданин получает социальные услуги, предусмотренные индивидуальной программой, у поставщика социальных услуг, который включен в реестр поставщиков социальных услуг города Москвы, но не участвует в выполнении государственного задания (заказа), такому поставщику социальных услуг выплачивается компенсация в размере и в порядке, определяемых Правительством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3 введена </w:t>
      </w:r>
      <w:hyperlink r:id="rId16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39. Профессиональная деятельность по социальному обслуживанию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Профессиональная деятельность по социальному обслуживанию осуществляется работниками организаций социального обслуживания и иными специалистами, имеющими профессиональное образование, соответствующее требованиям и характеру выполняемой работы, при наличии оснований, условий и в порядке, которые предусмотрены федеральным законодательством и законодательством города Москвы в соответствии с профессиональными стандартами, утверждаемыми федеральным органом исполнительной власти в сфере социального обслуживания.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2. Для определения уровня профессиональной подготовки работников организаций социального обслуживания города Москвы и выдачи им квалификационных аттестатов проводится аттестация.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Порядок и условия проведения аттестации работников организаций социального обслуживания города Москвы определяются уполномоченным органом.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03.12.2014 </w:t>
      </w:r>
      <w:hyperlink r:id="rId163" w:history="1">
        <w:r>
          <w:rPr>
            <w:rFonts w:ascii="Calibri" w:hAnsi="Calibri" w:cs="Calibri"/>
            <w:color w:val="0000FF"/>
          </w:rPr>
          <w:t>N 57</w:t>
        </w:r>
      </w:hyperlink>
      <w:r>
        <w:rPr>
          <w:rFonts w:ascii="Calibri" w:hAnsi="Calibri" w:cs="Calibri"/>
        </w:rPr>
        <w:t xml:space="preserve">, от 24.12.2014 </w:t>
      </w:r>
      <w:hyperlink r:id="rId164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Сведения о работниках, получивших квалификационный аттестат, заносятся в соответствующий реестр в порядке, установленном уполномоченным органом.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03.12.2014 </w:t>
      </w:r>
      <w:hyperlink r:id="rId165" w:history="1">
        <w:r>
          <w:rPr>
            <w:rFonts w:ascii="Calibri" w:hAnsi="Calibri" w:cs="Calibri"/>
            <w:color w:val="0000FF"/>
          </w:rPr>
          <w:t>N 57</w:t>
        </w:r>
      </w:hyperlink>
      <w:r>
        <w:rPr>
          <w:rFonts w:ascii="Calibri" w:hAnsi="Calibri" w:cs="Calibri"/>
        </w:rPr>
        <w:t xml:space="preserve">, от 24.12.2014 </w:t>
      </w:r>
      <w:hyperlink r:id="rId166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40. Меры социальной поддержки работников организаций социального обслуживания города Москвы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bookmarkStart w:id="4" w:name="P581"/>
      <w:bookmarkEnd w:id="4"/>
      <w:r>
        <w:rPr>
          <w:rFonts w:ascii="Calibri" w:hAnsi="Calibri" w:cs="Calibri"/>
        </w:rPr>
        <w:t>1. Социальным работникам, занятым в организациях социального обслуживания города Москвы: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предоставляется специальная одежда, обувь и инвентарь либо производится выплата денежной компенсации на их приобретение, которая подлежит ежегодной индексации;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выплачивается денежная компенсация расходов на проезд на всех видах городского пассажирского транспорта (кроме такси и маршрутного такси) при исполнении служебных обязанностей, которая подлежит ежегодной индексации, при условии, если им в установленном порядке не предоставляются льготы на проезд на всех видах городского пассажирского транспорта по другим основаниям;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выплачивается денежная компенсация на оплату услуг местной телефонной связи на территории города Москвы;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6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обеспечивается повышение квалификации за счет работодателя один раз в пять лет;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обеспечивается право при исполнении служебных обязанностей на внеочередное обслуживание лечебно-профилактическими и фармацевтическими предприятиями, едиными информационно-расчетными центрами, учреждениями Пенсионного фонда Российской Федерации и Фонда социального страхования Российской Федерации, учреждениями медико-социальной экспертизы, предприятиями торговли, общественного питания, быта, связи, отделениями Сберегательного банка Российской Федерации, учреждениями, оказывающими юридические услуги;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обеспечивается бесплатный профилактический осмотр и обследование при поступлении на работу, бесплатное диспансерное наблюдение в государственных медицинских организациях.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7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Заведующим отделениями и специалистам по социальной работе центров социального обслуживания и территориальных центров социального обслуживания выплачивается денежная компенсация расходов на проезд на всех видах городского пассажирского транспорта (кроме такси и маршрутного такси) при исполнении служебных обязанностей, которая подлежит ежегодной индексации, при условии, если указанным лицам в установленном порядке не предоставляются льготы на проезд на всех видах городского пассажирского транспорта по другим основаниям.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03.12.2014 </w:t>
      </w:r>
      <w:hyperlink r:id="rId171" w:history="1">
        <w:r>
          <w:rPr>
            <w:rFonts w:ascii="Calibri" w:hAnsi="Calibri" w:cs="Calibri"/>
            <w:color w:val="0000FF"/>
          </w:rPr>
          <w:t>N 57</w:t>
        </w:r>
      </w:hyperlink>
      <w:r>
        <w:rPr>
          <w:rFonts w:ascii="Calibri" w:hAnsi="Calibri" w:cs="Calibri"/>
        </w:rPr>
        <w:t xml:space="preserve">, от 14.12.2016 </w:t>
      </w:r>
      <w:hyperlink r:id="rId172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bookmarkStart w:id="5" w:name="P593"/>
      <w:bookmarkEnd w:id="5"/>
      <w:r>
        <w:rPr>
          <w:rFonts w:ascii="Calibri" w:hAnsi="Calibri" w:cs="Calibri"/>
        </w:rPr>
        <w:lastRenderedPageBreak/>
        <w:t>3. Работникам организаций стационарного социального обслуживания города Москвы, не проживающим в городе Москве, выплачивается денежная компенсация на проезд пригородным железнодорожным транспортом.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законов г. Москвы от 24.12.2014 </w:t>
      </w:r>
      <w:hyperlink r:id="rId173" w:history="1">
        <w:r>
          <w:rPr>
            <w:rFonts w:ascii="Calibri" w:hAnsi="Calibri" w:cs="Calibri"/>
            <w:color w:val="0000FF"/>
          </w:rPr>
          <w:t>N 66</w:t>
        </w:r>
      </w:hyperlink>
      <w:r>
        <w:rPr>
          <w:rFonts w:ascii="Calibri" w:hAnsi="Calibri" w:cs="Calibri"/>
        </w:rPr>
        <w:t xml:space="preserve">, от 14.12.2016 </w:t>
      </w:r>
      <w:hyperlink r:id="rId174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>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Медицинским работникам организаций социального обслуживания города Москвы меры социальной поддержки предоставляются в порядке и на условиях, которые предусмотрены федеральным законодательством и законодательством города Москвы для медицинских работников государственных медицинских организаций.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7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Педагогические работники организаций социального обслуживания города Москвы, состоящие в трудовых отношениях с данными организациями, имеют право на меры социальной поддержки в порядке и на условиях, которые предусмотрены федеральным законодательством и законодательством города Москвы для педагогических работников государственных образовательных организаций.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7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Порядок, условия предоставления работникам организаций социального обслуживания города Москвы мер социальной поддержки и размер денежных компенсаций, предусмотренных </w:t>
      </w:r>
      <w:hyperlink w:anchor="P581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>-</w:t>
      </w:r>
      <w:hyperlink w:anchor="P59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устанавливаются Правительством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6 в ред. </w:t>
      </w:r>
      <w:hyperlink r:id="rId17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14.12.2016 N 47)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Меры социальной поддержки работников организаций социального обслуживания города Москвы являются расходными обязательствами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7 введена </w:t>
      </w:r>
      <w:hyperlink r:id="rId17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Наименование исключено. - </w:t>
      </w:r>
      <w:hyperlink r:id="rId17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г. Москвы</w:t>
      </w:r>
    </w:p>
    <w:p w:rsidR="0080407A" w:rsidRDefault="0080407A">
      <w:pPr>
        <w:spacing w:after="1" w:line="220" w:lineRule="atLeast"/>
        <w:jc w:val="center"/>
      </w:pPr>
      <w:r>
        <w:rPr>
          <w:rFonts w:ascii="Calibri" w:hAnsi="Calibri" w:cs="Calibri"/>
        </w:rPr>
        <w:t>от 24.12.2014 N 66.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41. Ответственность за нарушение законодательства о социальном обслуживании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Действия (бездействие) работников государственных органов, организаций независимо от организационно-правовых форм, индивидуальных предпринимателей, повлекшие нарушения прав граждан в сфере социального обслуживания, могут быть обжалованы гражданином, его опекуном, попечителем, другим законным представителем в органы государственной власти либо в суд.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Ответственность лиц, занятых в сфере социального обслуживания, за нарушение настоящего Закона, если их действия (бездействие) повлекли за собой опасные для жизни и здоровья получателя социальных услуг последствия или иное нарушение его прав, наступает в порядке и на основаниях, которые предусмотрены федеральным законодательством и законодательством города Москвы.</w:t>
      </w:r>
    </w:p>
    <w:p w:rsidR="0080407A" w:rsidRDefault="0080407A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8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г. Москвы от 24.12.2014 N 66)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42. Вступление в силу настоящего Закона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Настоящий Закон вступает в силу через 10 дней после его официального опубликования.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right"/>
      </w:pPr>
      <w:r>
        <w:rPr>
          <w:rFonts w:ascii="Calibri" w:hAnsi="Calibri" w:cs="Calibri"/>
        </w:rPr>
        <w:t>Мэр Москвы</w:t>
      </w:r>
    </w:p>
    <w:p w:rsidR="0080407A" w:rsidRDefault="0080407A">
      <w:pPr>
        <w:spacing w:after="1" w:line="220" w:lineRule="atLeast"/>
        <w:jc w:val="right"/>
      </w:pPr>
      <w:r>
        <w:rPr>
          <w:rFonts w:ascii="Calibri" w:hAnsi="Calibri" w:cs="Calibri"/>
        </w:rPr>
        <w:t>Ю.М. Лужков</w:t>
      </w:r>
    </w:p>
    <w:p w:rsidR="0080407A" w:rsidRDefault="0080407A">
      <w:pPr>
        <w:spacing w:after="1" w:line="220" w:lineRule="atLeast"/>
      </w:pPr>
      <w:r>
        <w:rPr>
          <w:rFonts w:ascii="Calibri" w:hAnsi="Calibri" w:cs="Calibri"/>
        </w:rPr>
        <w:t>Москва, Московская городская Дума</w:t>
      </w:r>
    </w:p>
    <w:p w:rsidR="0080407A" w:rsidRDefault="0080407A">
      <w:pPr>
        <w:spacing w:before="220" w:after="1" w:line="220" w:lineRule="atLeast"/>
      </w:pPr>
      <w:r>
        <w:rPr>
          <w:rFonts w:ascii="Calibri" w:hAnsi="Calibri" w:cs="Calibri"/>
        </w:rPr>
        <w:t>9 июля 2008 года</w:t>
      </w:r>
    </w:p>
    <w:p w:rsidR="0080407A" w:rsidRDefault="0080407A">
      <w:pPr>
        <w:spacing w:before="220" w:after="1" w:line="220" w:lineRule="atLeast"/>
      </w:pPr>
      <w:r>
        <w:rPr>
          <w:rFonts w:ascii="Calibri" w:hAnsi="Calibri" w:cs="Calibri"/>
        </w:rPr>
        <w:lastRenderedPageBreak/>
        <w:t>N 34</w:t>
      </w: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spacing w:after="1" w:line="220" w:lineRule="atLeast"/>
        <w:jc w:val="both"/>
      </w:pPr>
    </w:p>
    <w:p w:rsidR="0080407A" w:rsidRDefault="0080407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6" w:name="_GoBack"/>
      <w:bookmarkEnd w:id="6"/>
    </w:p>
    <w:sectPr w:rsidR="00A05643" w:rsidSect="000D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0"/>
    <w:rsid w:val="00214050"/>
    <w:rsid w:val="0080407A"/>
    <w:rsid w:val="00A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9EEF3-C366-47CB-B0BC-2E2AD7FD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17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21" Type="http://schemas.openxmlformats.org/officeDocument/2006/relationships/hyperlink" Target="consultantplus://offline/ref=C4A8CA8DF05212CCAEA6102D42EE476BEEA370D458E8F9031BBA49AFA92ECB1A7455A00B4DFA8F50210235540DF" TargetMode="External"/><Relationship Id="rId42" Type="http://schemas.openxmlformats.org/officeDocument/2006/relationships/hyperlink" Target="consultantplus://offline/ref=C4A8CA8DF05212CCAEA6112054821238E1AA72D855BEA65C40E71EA6A3799E55751BE60352FA8B4E2B023F10CFE2AE864F78428B924B6F84B35F02F" TargetMode="External"/><Relationship Id="rId47" Type="http://schemas.openxmlformats.org/officeDocument/2006/relationships/hyperlink" Target="consultantplus://offline/ref=C4A8CA8DF05212CCAEA6112054821238E1AA72D855BEA65C40E71EA6A3799E55751BE60352FA8B4E2B053F10CFE2AE864F78428B924B6F84B35F02F" TargetMode="External"/><Relationship Id="rId63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68" Type="http://schemas.openxmlformats.org/officeDocument/2006/relationships/hyperlink" Target="consultantplus://offline/ref=C4A8CA8DF05212CCAEA6112054821238E1AA72D855BEA65C40E71EA6A3799E55751BE60352FA8B4F22013F10CFE2AE864F78428B924B6F84B35F02F" TargetMode="External"/><Relationship Id="rId84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89" Type="http://schemas.openxmlformats.org/officeDocument/2006/relationships/hyperlink" Target="consultantplus://offline/ref=C4A8CA8DF05212CCAEA6112054821238E1AA72D855BEA65C40E71EA6A3799E55751BE60352FA8B4F200B3F10CFE2AE864F78428B924B6F84B35F02F" TargetMode="External"/><Relationship Id="rId112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33" Type="http://schemas.openxmlformats.org/officeDocument/2006/relationships/hyperlink" Target="consultantplus://offline/ref=C4A8CA8DF05212CCAEA6112054821238E1AA72D855BEA65C40E71EA6A3799E55751BE60352FA8B4F24053F10CFE2AE864F78428B924B6F84B35F02F" TargetMode="External"/><Relationship Id="rId138" Type="http://schemas.openxmlformats.org/officeDocument/2006/relationships/hyperlink" Target="consultantplus://offline/ref=C4A8CA8DF05212CCAEA6112054821238E1AA72D855BEA65C40E71EA6A3799E55751BE60352FA8B4F2B003F10CFE2AE864F78428B924B6F84B35F02F" TargetMode="External"/><Relationship Id="rId154" Type="http://schemas.openxmlformats.org/officeDocument/2006/relationships/hyperlink" Target="consultantplus://offline/ref=C4A8CA8DF05212CCAEA6112054821238E1AA72D855BEA65C40E71EA6A3799E55751BE60352FA8B4C27053F10CFE2AE864F78428B924B6F84B35F02F" TargetMode="External"/><Relationship Id="rId159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75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70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6" Type="http://schemas.openxmlformats.org/officeDocument/2006/relationships/hyperlink" Target="consultantplus://offline/ref=C4A8CA8DF05212CCAEA6112054821238E1AA72D855BEA65C40E71EA6A3799E55751BE60352FA8B4E22073F10CFE2AE864F78428B924B6F84B35F02F" TargetMode="External"/><Relationship Id="rId107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1" Type="http://schemas.openxmlformats.org/officeDocument/2006/relationships/hyperlink" Target="consultantplus://offline/ref=C4A8CA8DF05212CCAEA6112054821238E1AA72D853B9AD5C40E71EA6A3799E55751BE60352FA8B4E23073F10CFE2AE864F78428B924B6F84B35F02F" TargetMode="External"/><Relationship Id="rId32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37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53" Type="http://schemas.openxmlformats.org/officeDocument/2006/relationships/hyperlink" Target="consultantplus://offline/ref=C4A8CA8DF05212CCAEA6112054821238E1AA72D855BEA65C40E71EA6A3799E55751BE60352FA8B4E2A063F10CFE2AE864F78428B924B6F84B35F02F" TargetMode="External"/><Relationship Id="rId58" Type="http://schemas.openxmlformats.org/officeDocument/2006/relationships/hyperlink" Target="consultantplus://offline/ref=C4A8CA8DF05212CCAEA6112054821238E1AA72D855BEA65C40E71EA6A3799E55751BE60352FA8B4F23063F10CFE2AE864F78428B924B6F84B35F02F" TargetMode="External"/><Relationship Id="rId74" Type="http://schemas.openxmlformats.org/officeDocument/2006/relationships/hyperlink" Target="consultantplus://offline/ref=C4A8CA8DF05212CCAEA6112054821238E1AA72D855BEA65C40E71EA6A3799E55751BE60352FA8B4F21023F10CFE2AE864F78428B924B6F84B35F02F" TargetMode="External"/><Relationship Id="rId79" Type="http://schemas.openxmlformats.org/officeDocument/2006/relationships/hyperlink" Target="consultantplus://offline/ref=C4A8CA8DF05212CCAEA6112054821238E1AA72D855BEA65C40E71EA6A3799E55751BE60352FA8B4F21053F10CFE2AE864F78428B924B6F84B35F02F" TargetMode="External"/><Relationship Id="rId102" Type="http://schemas.openxmlformats.org/officeDocument/2006/relationships/hyperlink" Target="consultantplus://offline/ref=C4A8CA8DF05212CCAEA6112054821238E1AA72D855BEA65C40E71EA6A3799E55751BE60352FA8B4F270A3F10CFE2AE864F78428B924B6F84B35F02F" TargetMode="External"/><Relationship Id="rId123" Type="http://schemas.openxmlformats.org/officeDocument/2006/relationships/hyperlink" Target="consultantplus://offline/ref=C4A8CA8DF05212CCAEA6112054821238E1AA72D855BEA65C40E71EA6A3799E55751BE60352FA8B4F25033F10CFE2AE864F78428B924B6F84B35F02F" TargetMode="External"/><Relationship Id="rId128" Type="http://schemas.openxmlformats.org/officeDocument/2006/relationships/hyperlink" Target="consultantplus://offline/ref=C4A8CA8DF05212CCAEA6112054821238E1AA72D855BEA65C40E71EA6A3799E55751BE60352FA8B4F250B3F10CFE2AE864F78428B924B6F84B35F02F" TargetMode="External"/><Relationship Id="rId144" Type="http://schemas.openxmlformats.org/officeDocument/2006/relationships/hyperlink" Target="consultantplus://offline/ref=C4A8CA8DF05212CCAEA6112054821238E1AA72D855BEA65C40E71EA6A3799E55751BE60352FA8B4F2B0B3F10CFE2AE864F78428B924B6F84B35F02F" TargetMode="External"/><Relationship Id="rId149" Type="http://schemas.openxmlformats.org/officeDocument/2006/relationships/hyperlink" Target="consultantplus://offline/ref=C4A8CA8DF05212CCAEA6112054821238E1AA72D855BEA65C40E71EA6A3799E55751BE60352FA8B4C200B3F10CFE2AE864F78428B924B6F84B35F02F" TargetMode="External"/><Relationship Id="rId5" Type="http://schemas.openxmlformats.org/officeDocument/2006/relationships/hyperlink" Target="consultantplus://offline/ref=C4A8CA8DF05212CCAEA6112054821238E1AA72D853B9AD5C40E71EA6A3799E55751BE60352FA8B4E23073F10CFE2AE864F78428B924B6F84B35F02F" TargetMode="External"/><Relationship Id="rId90" Type="http://schemas.openxmlformats.org/officeDocument/2006/relationships/hyperlink" Target="consultantplus://offline/ref=C4A8CA8DF05212CCAEA6112054821238E1AA72D853B9AD5C40E71EA6A3799E55751BE60352FA8B4E230A3F10CFE2AE864F78428B924B6F84B35F02F" TargetMode="External"/><Relationship Id="rId95" Type="http://schemas.openxmlformats.org/officeDocument/2006/relationships/hyperlink" Target="consultantplus://offline/ref=C4A8CA8DF05212CCAEA6112054821238E1AA72D855BEA65C40E71EA6A3799E55751BE60352FA8B4F27013F10CFE2AE864F78428B924B6F84B35F02F" TargetMode="External"/><Relationship Id="rId160" Type="http://schemas.openxmlformats.org/officeDocument/2006/relationships/hyperlink" Target="consultantplus://offline/ref=C4A8CA8DF05212CCAEA6112054821238E1AA72D855BEA65C40E71EA6A3799E55751BE60352FA8B4C26073F10CFE2AE864F78428B924B6F84B35F02F" TargetMode="External"/><Relationship Id="rId165" Type="http://schemas.openxmlformats.org/officeDocument/2006/relationships/hyperlink" Target="consultantplus://offline/ref=C4A8CA8DF05212CCAEA6112054821238E1AA72D853B9AD5C40E71EA6A3799E55751BE60352FA8B4E20003F10CFE2AE864F78428B924B6F84B35F02F" TargetMode="External"/><Relationship Id="rId181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22" Type="http://schemas.openxmlformats.org/officeDocument/2006/relationships/hyperlink" Target="consultantplus://offline/ref=C4A8CA8DF05212CCAEA6112054821238E1AA7FD157B6A55C40E71EA6A3799E557509E65B5EF88E5023062A469EA75F02F" TargetMode="External"/><Relationship Id="rId27" Type="http://schemas.openxmlformats.org/officeDocument/2006/relationships/hyperlink" Target="consultantplus://offline/ref=C4A8CA8DF05212CCAEA6112054821238E1AA72D855BEA65C40E71EA6A3799E55751BE60352FA8B4E21033F10CFE2AE864F78428B924B6F84B35F02F" TargetMode="External"/><Relationship Id="rId43" Type="http://schemas.openxmlformats.org/officeDocument/2006/relationships/hyperlink" Target="consultantplus://offline/ref=C4A8CA8DF05212CCAEA6112054821238E1AA72D855BEA65C40E71EA6A3799E55751BE60352FA8B4E2B003F10CFE2AE864F78428B924B6F84B35F02F" TargetMode="External"/><Relationship Id="rId48" Type="http://schemas.openxmlformats.org/officeDocument/2006/relationships/hyperlink" Target="consultantplus://offline/ref=C4A8CA8DF05212CCAEA6112054821238E1AA72D855BEA65C40E71EA6A3799E55751BE60352FA8B4E2B0B3F10CFE2AE864F78428B924B6F84B35F02F" TargetMode="External"/><Relationship Id="rId64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69" Type="http://schemas.openxmlformats.org/officeDocument/2006/relationships/hyperlink" Target="consultantplus://offline/ref=C4A8CA8DF05212CCAEA6112054821238E1AA7FD85ABBA25C40E71EA6A3799E55751BE60352FA8B4E27073F10CFE2AE864F78428B924B6F84B35F02F" TargetMode="External"/><Relationship Id="rId113" Type="http://schemas.openxmlformats.org/officeDocument/2006/relationships/hyperlink" Target="consultantplus://offline/ref=C4A8CA8DF05212CCAEA6112054821238E1AA72D855BEA65C40E71EA6A3799E55751BE60352FA8B4F26073F10CFE2AE864F78428B924B6F84B35F02F" TargetMode="External"/><Relationship Id="rId118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34" Type="http://schemas.openxmlformats.org/officeDocument/2006/relationships/hyperlink" Target="consultantplus://offline/ref=C4A8CA8DF05212CCAEA6112054821238E1AA72D855BEA65C40E71EA6A3799E55751BE60352FA8B4F240A3F10CFE2AE864F78428B924B6F84B35F02F" TargetMode="External"/><Relationship Id="rId139" Type="http://schemas.openxmlformats.org/officeDocument/2006/relationships/hyperlink" Target="consultantplus://offline/ref=C4A8CA8DF05212CCAEA6112054821238E1AA72D850B6A55C40E71EA6A3799E55751BE60352FA8B4D2B043F10CFE2AE864F78428B924B6F84B35F02F" TargetMode="External"/><Relationship Id="rId80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85" Type="http://schemas.openxmlformats.org/officeDocument/2006/relationships/hyperlink" Target="consultantplus://offline/ref=C4A8CA8DF05212CCAEA6112054821238E1AA72D855BEA65C40E71EA6A3799E55751BE60352FA8B4F20063F10CFE2AE864F78428B924B6F84B35F02F" TargetMode="External"/><Relationship Id="rId150" Type="http://schemas.openxmlformats.org/officeDocument/2006/relationships/hyperlink" Target="consultantplus://offline/ref=C4A8CA8DF05212CCAEA6112054821238E1AA72D855BEA65C40E71EA6A3799E55751BE60352FA8B4C27033F10CFE2AE864F78428B924B6F84B35F02F" TargetMode="External"/><Relationship Id="rId155" Type="http://schemas.openxmlformats.org/officeDocument/2006/relationships/hyperlink" Target="consultantplus://offline/ref=C4A8CA8DF05212CCAEA6112054821238E1AA7ED153BEA75C40E71EA6A3799E55751BE60352FA8B4E23043F10CFE2AE864F78428B924B6F84B35F02F" TargetMode="External"/><Relationship Id="rId171" Type="http://schemas.openxmlformats.org/officeDocument/2006/relationships/hyperlink" Target="consultantplus://offline/ref=C4A8CA8DF05212CCAEA6112054821238E1AA72D853B9AD5C40E71EA6A3799E55751BE60352FA8B4E20013F10CFE2AE864F78428B924B6F84B35F02F" TargetMode="External"/><Relationship Id="rId176" Type="http://schemas.openxmlformats.org/officeDocument/2006/relationships/hyperlink" Target="consultantplus://offline/ref=C4A8CA8DF05212CCAEA6112054821238E1AA72D855BEA65C40E71EA6A3799E55751BE60352FA8B4C250B3F10CFE2AE864F78428B924B6F84B35F02F" TargetMode="External"/><Relationship Id="rId12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7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33" Type="http://schemas.openxmlformats.org/officeDocument/2006/relationships/hyperlink" Target="consultantplus://offline/ref=C4A8CA8DF05212CCAEA6112054821238E1AA72D855BEA65C40E71EA6A3799E55751BE60352FA8B4E250B3F10CFE2AE864F78428B924B6F84B35F02F" TargetMode="External"/><Relationship Id="rId38" Type="http://schemas.openxmlformats.org/officeDocument/2006/relationships/hyperlink" Target="consultantplus://offline/ref=C4A8CA8DF05212CCAEA6112054821238E1AA72D855BEA65C40E71EA6A3799E55751BE60352FA8B4E24063F10CFE2AE864F78428B924B6F84B35F02F" TargetMode="External"/><Relationship Id="rId59" Type="http://schemas.openxmlformats.org/officeDocument/2006/relationships/hyperlink" Target="consultantplus://offline/ref=C4A8CA8DF05212CCAEA6112054821238E1AA70D55AB7A05C40E71EA6A3799E55751BE60352FA8B4E25043F10CFE2AE864F78428B924B6F84B35F02F" TargetMode="External"/><Relationship Id="rId103" Type="http://schemas.openxmlformats.org/officeDocument/2006/relationships/hyperlink" Target="consultantplus://offline/ref=C4A8CA8DF05212CCAEA6112054821238E1AA72D855BEA65C40E71EA6A3799E55751BE60352FA8B4F270B3F10CFE2AE864F78428B924B6F84B35F02F" TargetMode="External"/><Relationship Id="rId108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24" Type="http://schemas.openxmlformats.org/officeDocument/2006/relationships/hyperlink" Target="consultantplus://offline/ref=C4A8CA8DF05212CCAEA6112054821238E1AA72D855BEA65C40E71EA6A3799E55751BE60352FA8B4F25063F10CFE2AE864F78428B924B6F84B35F02F" TargetMode="External"/><Relationship Id="rId129" Type="http://schemas.openxmlformats.org/officeDocument/2006/relationships/hyperlink" Target="consultantplus://offline/ref=C4A8CA8DF05212CCAEA6112054821238E1AA72D855BEA65C40E71EA6A3799E55751BE60352FA8B4F24003F10CFE2AE864F78428B924B6F84B35F02F" TargetMode="External"/><Relationship Id="rId54" Type="http://schemas.openxmlformats.org/officeDocument/2006/relationships/hyperlink" Target="consultantplus://offline/ref=C4A8CA8DF05212CCAEA6112054821238E1AA72D855BEA65C40E71EA6A3799E55751BE60352FA8B4E2A073F10CFE2AE864F78428B924B6F84B35F02F" TargetMode="External"/><Relationship Id="rId70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75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91" Type="http://schemas.openxmlformats.org/officeDocument/2006/relationships/hyperlink" Target="consultantplus://offline/ref=C4A8CA8DF05212CCAEA6112054821238E1AA7FD85ABBA25C40E71EA6A3799E55751BE60352FA8B4D22053F10CFE2AE864F78428B924B6F84B35F02F" TargetMode="External"/><Relationship Id="rId96" Type="http://schemas.openxmlformats.org/officeDocument/2006/relationships/hyperlink" Target="consultantplus://offline/ref=C4A8CA8DF05212CCAEA6112054821238E1AA72D855BEA65C40E71EA6A3799E55751BE60352FA8B4F27063F10CFE2AE864F78428B924B6F84B35F02F" TargetMode="External"/><Relationship Id="rId140" Type="http://schemas.openxmlformats.org/officeDocument/2006/relationships/hyperlink" Target="consultantplus://offline/ref=C4A8CA8DF05212CCAEA6112054821238E1AA72D855BEA65C40E71EA6A3799E55751BE60352FA8B4F2B013F10CFE2AE864F78428B924B6F84B35F02F" TargetMode="External"/><Relationship Id="rId145" Type="http://schemas.openxmlformats.org/officeDocument/2006/relationships/hyperlink" Target="consultantplus://offline/ref=C4A8CA8DF05212CCAEA6112054821238E1AA72D855BEA65C40E71EA6A3799E55751BE60352FA8B4C20033F10CFE2AE864F78428B924B6F84B35F02F" TargetMode="External"/><Relationship Id="rId161" Type="http://schemas.openxmlformats.org/officeDocument/2006/relationships/hyperlink" Target="consultantplus://offline/ref=C4A8CA8DF05212CCAEA6112054821238E1AA72D855BEA65C40E71EA6A3799E55751BE60352FA8B4C260A3F10CFE2AE864F78428B924B6F84B35F02F" TargetMode="External"/><Relationship Id="rId166" Type="http://schemas.openxmlformats.org/officeDocument/2006/relationships/hyperlink" Target="consultantplus://offline/ref=C4A8CA8DF05212CCAEA6112054821238E1AA72D855BEA65C40E71EA6A3799E55751BE60352FA8B4C25033F10CFE2AE864F78428B924B6F84B35F02F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23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28" Type="http://schemas.openxmlformats.org/officeDocument/2006/relationships/hyperlink" Target="consultantplus://offline/ref=C4A8CA8DF05212CCAEA6112054821238E1AA7ED153BEA75C40E71EA6A3799E55751BE60352FA8B4E23073F10CFE2AE864F78428B924B6F84B35F02F" TargetMode="External"/><Relationship Id="rId49" Type="http://schemas.openxmlformats.org/officeDocument/2006/relationships/hyperlink" Target="consultantplus://offline/ref=C4A8CA8DF05212CCAEA6112054821238E1AA72D855BEA65C40E71EA6A3799E55751BE60352FA8B4E2A033F10CFE2AE864F78428B924B6F84B35F02F" TargetMode="External"/><Relationship Id="rId114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19" Type="http://schemas.openxmlformats.org/officeDocument/2006/relationships/hyperlink" Target="consultantplus://offline/ref=C4A8CA8DF05212CCAEA6112054821238E1AA70D55AB7A05C40E71EA6A3799E55751BE60352FA8B4E24033F10CFE2AE864F78428B924B6F84B35F02F" TargetMode="External"/><Relationship Id="rId44" Type="http://schemas.openxmlformats.org/officeDocument/2006/relationships/hyperlink" Target="consultantplus://offline/ref=C4A8CA8DF05212CCAEA6112054821238E1AA72D855BEA65C40E71EA6A3799E55751BE60352FA8B4E2B013F10CFE2AE864F78428B924B6F84B35F02F" TargetMode="External"/><Relationship Id="rId60" Type="http://schemas.openxmlformats.org/officeDocument/2006/relationships/hyperlink" Target="consultantplus://offline/ref=C4A8CA8DF05212CCAEA6112054821238E1AA72D855BEA65C40E71EA6A3799E55751BE60352FA8B4F23043F10CFE2AE864F78428B924B6F84B35F02F" TargetMode="External"/><Relationship Id="rId65" Type="http://schemas.openxmlformats.org/officeDocument/2006/relationships/hyperlink" Target="consultantplus://offline/ref=C4A8CA8DF05212CCAEA6112054821238E1AA72D855BEA65C40E71EA6A3799E55751BE60352FA8B4F22033F10CFE2AE864F78428B924B6F84B35F02F" TargetMode="External"/><Relationship Id="rId81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86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30" Type="http://schemas.openxmlformats.org/officeDocument/2006/relationships/hyperlink" Target="consultantplus://offline/ref=C4A8CA8DF05212CCAEA6112054821238E1AA72D855BEA65C40E71EA6A3799E55751BE60352FA8B4F24013F10CFE2AE864F78428B924B6F84B35F02F" TargetMode="External"/><Relationship Id="rId135" Type="http://schemas.openxmlformats.org/officeDocument/2006/relationships/hyperlink" Target="consultantplus://offline/ref=C4A8CA8DF05212CCAEA6112054821238E1AA72D855BEA65C40E71EA6A3799E55751BE60352FA8B4F240B3F10CFE2AE864F78428B924B6F84B35F02F" TargetMode="External"/><Relationship Id="rId151" Type="http://schemas.openxmlformats.org/officeDocument/2006/relationships/hyperlink" Target="consultantplus://offline/ref=C4A8CA8DF05212CCAEA6112054821238E1AA72D855BEA65C40E71EA6A3799E55751BE60352FA8B4C27013F10CFE2AE864F78428B924B6F84B35F02F" TargetMode="External"/><Relationship Id="rId156" Type="http://schemas.openxmlformats.org/officeDocument/2006/relationships/hyperlink" Target="consultantplus://offline/ref=C4A8CA8DF05212CCAEA6112054821238E1AA72D855BEA65C40E71EA6A3799E55751BE60352FA8B4C270A3F10CFE2AE864F78428B924B6F84B35F02F" TargetMode="External"/><Relationship Id="rId177" Type="http://schemas.openxmlformats.org/officeDocument/2006/relationships/hyperlink" Target="consultantplus://offline/ref=C4A8CA8DF05212CCAEA6112054821238E1AA70D55AB7A05C40E71EA6A3799E55751BE60352FA8B4E24043F10CFE2AE864F78428B924B6F84B35F02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4A8CA8DF05212CCAEA6112054821238E1AA72D855BEA65C40E71EA6A3799E55751BE60352FA8B4E230A3F10CFE2AE864F78428B924B6F84B35F02F" TargetMode="External"/><Relationship Id="rId172" Type="http://schemas.openxmlformats.org/officeDocument/2006/relationships/hyperlink" Target="consultantplus://offline/ref=C4A8CA8DF05212CCAEA6112054821238E1AA70D55AB7A05C40E71EA6A3799E55751BE60352FA8B4E24063F10CFE2AE864F78428B924B6F84B35F02F" TargetMode="External"/><Relationship Id="rId180" Type="http://schemas.openxmlformats.org/officeDocument/2006/relationships/hyperlink" Target="consultantplus://offline/ref=C4A8CA8DF05212CCAEA6112054821238E1AA72D855BEA65C40E71EA6A3799E55751BE60352FA8B4C24013F10CFE2AE864F78428B924B6F84B35F02F" TargetMode="External"/><Relationship Id="rId13" Type="http://schemas.openxmlformats.org/officeDocument/2006/relationships/hyperlink" Target="consultantplus://offline/ref=C4A8CA8DF05212CCAEA6112054821238E1AA72D855BEA65C40E71EA6A3799E55751BE60352FA8B4E22003F10CFE2AE864F78428B924B6F84B35F02F" TargetMode="External"/><Relationship Id="rId18" Type="http://schemas.openxmlformats.org/officeDocument/2006/relationships/hyperlink" Target="consultantplus://offline/ref=C4A8CA8DF05212CCAEA6112054821238E1AA70D55AB7A05C40E71EA6A3799E55751BE60352FA8B4E25073F10CFE2AE864F78428B924B6F84B35F02F" TargetMode="External"/><Relationship Id="rId39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09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34" Type="http://schemas.openxmlformats.org/officeDocument/2006/relationships/hyperlink" Target="consultantplus://offline/ref=C4A8CA8DF05212CCAEA6112054821238E1AA72D855BEA65C40E71EA6A3799E55751BE60352FA8B4E24023F10CFE2AE864F78428B924B6F84B35F02F" TargetMode="External"/><Relationship Id="rId50" Type="http://schemas.openxmlformats.org/officeDocument/2006/relationships/hyperlink" Target="consultantplus://offline/ref=C4A8CA8DF05212CCAEA6112054821238E1AA72D855BEA65C40E71EA6A3799E55751BE60352FA8B4E2A003F10CFE2AE864F78428B924B6F84B35F02F" TargetMode="External"/><Relationship Id="rId55" Type="http://schemas.openxmlformats.org/officeDocument/2006/relationships/hyperlink" Target="consultantplus://offline/ref=C4A8CA8DF05212CCAEA6112054821238E1AA72D855BEA65C40E71EA6A3799E55751BE60352FA8B4E2A043F10CFE2AE864F78428B924B6F84B35F02F" TargetMode="External"/><Relationship Id="rId76" Type="http://schemas.openxmlformats.org/officeDocument/2006/relationships/hyperlink" Target="consultantplus://offline/ref=C4A8CA8DF05212CCAEA6112054821238E1AA72D855BEA65C40E71EA6A3799E55751BE60352FA8B4F21013F10CFE2AE864F78428B924B6F84B35F02F" TargetMode="External"/><Relationship Id="rId97" Type="http://schemas.openxmlformats.org/officeDocument/2006/relationships/hyperlink" Target="consultantplus://offline/ref=C4A8CA8DF05212CCAEA6112054821238E1AA70D55AB7A05C40E71EA6A3799E55751BE60352FA8B4E250A3F10CFE2AE864F78428B924B6F84B35F02F" TargetMode="External"/><Relationship Id="rId104" Type="http://schemas.openxmlformats.org/officeDocument/2006/relationships/hyperlink" Target="consultantplus://offline/ref=C4A8CA8DF05212CCAEA6112054821238E1AA72D855BEA65C40E71EA6A3799E55751BE60352FA8B4F26023F10CFE2AE864F78428B924B6F84B35F02F" TargetMode="External"/><Relationship Id="rId120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25" Type="http://schemas.openxmlformats.org/officeDocument/2006/relationships/hyperlink" Target="consultantplus://offline/ref=C4A8CA8DF05212CCAEA6112054821238E1AA72D855BEA65C40E71EA6A3799E55751BE60352FA8B4F25073F10CFE2AE864F78428B924B6F84B35F02F" TargetMode="External"/><Relationship Id="rId141" Type="http://schemas.openxmlformats.org/officeDocument/2006/relationships/hyperlink" Target="consultantplus://offline/ref=C4A8CA8DF05212CCAEA6112054821238E1AA72D855BEA65C40E71EA6A3799E55751BE60352FA8B4F2B063F10CFE2AE864F78428B924B6F84B35F02F" TargetMode="External"/><Relationship Id="rId146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67" Type="http://schemas.openxmlformats.org/officeDocument/2006/relationships/hyperlink" Target="consultantplus://offline/ref=C4A8CA8DF05212CCAEA6112054821238E1AA72D855BEA65C40E71EA6A3799E55751BE60352FA8B4C25013F10CFE2AE864F78428B924B6F84B35F02F" TargetMode="External"/><Relationship Id="rId7" Type="http://schemas.openxmlformats.org/officeDocument/2006/relationships/hyperlink" Target="consultantplus://offline/ref=C4A8CA8DF05212CCAEA6112054821238E1AA70D55AB7A05C40E71EA6A3799E55751BE60352FA8B4E25013F10CFE2AE864F78428B924B6F84B35F02F" TargetMode="External"/><Relationship Id="rId71" Type="http://schemas.openxmlformats.org/officeDocument/2006/relationships/hyperlink" Target="consultantplus://offline/ref=C4A8CA8DF05212CCAEA6112054821238E1AA72D855BEA65C40E71EA6A3799E55751BE60352FA8B4F22043F10CFE2AE864F78428B924B6F84B35F02F" TargetMode="External"/><Relationship Id="rId92" Type="http://schemas.openxmlformats.org/officeDocument/2006/relationships/hyperlink" Target="consultantplus://offline/ref=C4A8CA8DF05212CCAEA6112054821238E1AA72D853B9AD5C40E71EA6A3799E55751BE60352FA8B4E230B3F10CFE2AE864F78428B924B6F84B35F02F" TargetMode="External"/><Relationship Id="rId162" Type="http://schemas.openxmlformats.org/officeDocument/2006/relationships/hyperlink" Target="consultantplus://offline/ref=C4A8CA8DF05212CCAEA6112054821238E1AA72D855BEA65C40E71EA6A3799E55751BE60352FA8B4C260B3F10CFE2AE864F78428B924B6F84B35F02F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4A8CA8DF05212CCAEA6102D42EE476BEEA37ED853B9AE014AEF47AAA17E910A701CF70351FF954E271C36449F5A0FF" TargetMode="External"/><Relationship Id="rId24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40" Type="http://schemas.openxmlformats.org/officeDocument/2006/relationships/hyperlink" Target="consultantplus://offline/ref=C4A8CA8DF05212CCAEA6112054821238E1AA72D855BEA65C40E71EA6A3799E55751BE60352FA8B4E24053F10CFE2AE864F78428B924B6F84B35F02F" TargetMode="External"/><Relationship Id="rId45" Type="http://schemas.openxmlformats.org/officeDocument/2006/relationships/hyperlink" Target="consultantplus://offline/ref=C4A8CA8DF05212CCAEA6112054821238E1AA72D855BEA65C40E71EA6A3799E55751BE60352FA8B4E2B073F10CFE2AE864F78428B924B6F84B35F02F" TargetMode="External"/><Relationship Id="rId66" Type="http://schemas.openxmlformats.org/officeDocument/2006/relationships/hyperlink" Target="consultantplus://offline/ref=C4A8CA8DF05212CCAEA6112054821238E1AA72D855BEA65C40E71EA6A3799E55751BE60352FA8B4F22003F10CFE2AE864F78428B924B6F84B35F02F" TargetMode="External"/><Relationship Id="rId87" Type="http://schemas.openxmlformats.org/officeDocument/2006/relationships/hyperlink" Target="consultantplus://offline/ref=C4A8CA8DF05212CCAEA6112054821238E1AA72D855BEA65C40E71EA6A3799E55751BE60352FA8B4F20053F10CFE2AE864F78428B924B6F84B35F02F" TargetMode="External"/><Relationship Id="rId110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15" Type="http://schemas.openxmlformats.org/officeDocument/2006/relationships/hyperlink" Target="consultantplus://offline/ref=C4A8CA8DF05212CCAEA6112054821238E1AA72D855BEA65C40E71EA6A3799E55751BE60352FA8B4F26053F10CFE2AE864F78428B924B6F84B35F02F" TargetMode="External"/><Relationship Id="rId131" Type="http://schemas.openxmlformats.org/officeDocument/2006/relationships/hyperlink" Target="consultantplus://offline/ref=C4A8CA8DF05212CCAEA6112054821238E1AA72D855BEA65C40E71EA6A3799E55751BE60352FA8B4F24063F10CFE2AE864F78428B924B6F84B35F02F" TargetMode="External"/><Relationship Id="rId136" Type="http://schemas.openxmlformats.org/officeDocument/2006/relationships/hyperlink" Target="consultantplus://offline/ref=C4A8CA8DF05212CCAEA6112054821238E1AA72D855BEA65C40E71EA6A3799E55751BE60352FA8B4F2B033F10CFE2AE864F78428B924B6F84B35F02F" TargetMode="External"/><Relationship Id="rId157" Type="http://schemas.openxmlformats.org/officeDocument/2006/relationships/hyperlink" Target="consultantplus://offline/ref=C4A8CA8DF05212CCAEA6112054821238E1AA7ED153BEA75C40E71EA6A3799E55751BE60352FA8B4E23043F10CFE2AE864F78428B924B6F84B35F02F" TargetMode="External"/><Relationship Id="rId178" Type="http://schemas.openxmlformats.org/officeDocument/2006/relationships/hyperlink" Target="consultantplus://offline/ref=C4A8CA8DF05212CCAEA6112054821238E1AA72D855BEA65C40E71EA6A3799E55751BE60352FA8B4C24023F10CFE2AE864F78428B924B6F84B35F02F" TargetMode="External"/><Relationship Id="rId61" Type="http://schemas.openxmlformats.org/officeDocument/2006/relationships/hyperlink" Target="consultantplus://offline/ref=C4A8CA8DF05212CCAEA6112054821238E1AA72D855BEA65C40E71EA6A3799E55751BE60352FA8B4F230A3F10CFE2AE864F78428B924B6F84B35F02F" TargetMode="External"/><Relationship Id="rId82" Type="http://schemas.openxmlformats.org/officeDocument/2006/relationships/hyperlink" Target="consultantplus://offline/ref=C4A8CA8DF05212CCAEA6112054821238E1AA72D855BEA65C40E71EA6A3799E55751BE60352FA8B4F210B3F10CFE2AE864F78428B924B6F84B35F02F" TargetMode="External"/><Relationship Id="rId152" Type="http://schemas.openxmlformats.org/officeDocument/2006/relationships/hyperlink" Target="consultantplus://offline/ref=C4A8CA8DF05212CCAEA6112054821238E1AA72D855BEA65C40E71EA6A3799E55751BE60352FA8B4C27063F10CFE2AE864F78428B924B6F84B35F02F" TargetMode="External"/><Relationship Id="rId173" Type="http://schemas.openxmlformats.org/officeDocument/2006/relationships/hyperlink" Target="consultantplus://offline/ref=C4A8CA8DF05212CCAEA6112054821238E1AA72D855BEA65C40E71EA6A3799E55751BE60352FA8B4C25053F10CFE2AE864F78428B924B6F84B35F02F" TargetMode="External"/><Relationship Id="rId19" Type="http://schemas.openxmlformats.org/officeDocument/2006/relationships/hyperlink" Target="consultantplus://offline/ref=C4A8CA8DF05212CCAEA6112054821238E1AA72D855BEA65C40E71EA6A3799E55751BE60352FA8B4E22053F10CFE2AE864F78428B924B6F84B35F02F" TargetMode="External"/><Relationship Id="rId14" Type="http://schemas.openxmlformats.org/officeDocument/2006/relationships/hyperlink" Target="consultantplus://offline/ref=C4A8CA8DF05212CCAEA6112054821238E1AA70D55AB7A05C40E71EA6A3799E55751BE60352FA8B4E25063F10CFE2AE864F78428B924B6F84B35F02F" TargetMode="External"/><Relationship Id="rId30" Type="http://schemas.openxmlformats.org/officeDocument/2006/relationships/hyperlink" Target="consultantplus://offline/ref=C4A8CA8DF05212CCAEA6112054821238E1AA72D855BEA65C40E71EA6A3799E55751BE60352FA8B4E26023F10CFE2AE864F78428B924B6F84B35F02F" TargetMode="External"/><Relationship Id="rId35" Type="http://schemas.openxmlformats.org/officeDocument/2006/relationships/hyperlink" Target="consultantplus://offline/ref=C4A8CA8DF05212CCAEA6112054821238E1AA72D855BEA65C40E71EA6A3799E55751BE60352FA8B4E24033F10CFE2AE864F78428B924B6F84B35F02F" TargetMode="External"/><Relationship Id="rId56" Type="http://schemas.openxmlformats.org/officeDocument/2006/relationships/hyperlink" Target="consultantplus://offline/ref=C4A8CA8DF05212CCAEA6112054821238E1AA72D855BEA65C40E71EA6A3799E55751BE60352FA8B4F23003F10CFE2AE864F78428B924B6F84B35F02F" TargetMode="External"/><Relationship Id="rId77" Type="http://schemas.openxmlformats.org/officeDocument/2006/relationships/hyperlink" Target="consultantplus://offline/ref=C4A8CA8DF05212CCAEA6112054821238E1AA72D855BEA65C40E71EA6A3799E55751BE60352FA8B4F21073F10CFE2AE864F78428B924B6F84B35F02F" TargetMode="External"/><Relationship Id="rId100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05" Type="http://schemas.openxmlformats.org/officeDocument/2006/relationships/hyperlink" Target="consultantplus://offline/ref=C4A8CA8DF05212CCAEA6112054821238E1AA72D855BEA65C40E71EA6A3799E55751BE60352FA8B4F26003F10CFE2AE864F78428B924B6F84B35F02F" TargetMode="External"/><Relationship Id="rId126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47" Type="http://schemas.openxmlformats.org/officeDocument/2006/relationships/hyperlink" Target="consultantplus://offline/ref=C4A8CA8DF05212CCAEA6112054821238E1AA72D855BEA65C40E71EA6A3799E55751BE60352FA8B4C20053F10CFE2AE864F78428B924B6F84B35F02F" TargetMode="External"/><Relationship Id="rId168" Type="http://schemas.openxmlformats.org/officeDocument/2006/relationships/hyperlink" Target="consultantplus://offline/ref=C4A8CA8DF05212CCAEA6112054821238E1AA72D855BEA65C40E71EA6A3799E55751BE60352FA8B4C25073F10CFE2AE864F78428B924B6F84B35F02F" TargetMode="External"/><Relationship Id="rId8" Type="http://schemas.openxmlformats.org/officeDocument/2006/relationships/hyperlink" Target="consultantplus://offline/ref=C4A8CA8DF05212CCAEA6112054821238E1AA7ED153BEA75C40E71EA6A3799E55751BE60352FA8B4E23073F10CFE2AE864F78428B924B6F84B35F02F" TargetMode="External"/><Relationship Id="rId51" Type="http://schemas.openxmlformats.org/officeDocument/2006/relationships/hyperlink" Target="consultantplus://offline/ref=C4A8CA8DF05212CCAEA6112054821238E1AA72D853B9AD5C40E71EA6A3799E55751BE60352FA8B4E23043F10CFE2AE864F78428B924B6F84B35F02F" TargetMode="External"/><Relationship Id="rId72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93" Type="http://schemas.openxmlformats.org/officeDocument/2006/relationships/hyperlink" Target="consultantplus://offline/ref=C4A8CA8DF05212CCAEA6112054821238E1AA72D853B9AD5C40E71EA6A3799E55751BE60352FA8B4E22023F10CFE2AE864F78428B924B6F84B35F02F" TargetMode="External"/><Relationship Id="rId98" Type="http://schemas.openxmlformats.org/officeDocument/2006/relationships/hyperlink" Target="consultantplus://offline/ref=C4A8CA8DF05212CCAEA6112054821238E1AA72D855BEA65C40E71EA6A3799E55751BE60352FA8B4F27043F10CFE2AE864F78428B924B6F84B35F02F" TargetMode="External"/><Relationship Id="rId121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42" Type="http://schemas.openxmlformats.org/officeDocument/2006/relationships/hyperlink" Target="consultantplus://offline/ref=C4A8CA8DF05212CCAEA6112054821238E1AA72D855BEA65C40E71EA6A3799E55751BE60352FA8B4F2B053F10CFE2AE864F78428B924B6F84B35F02F" TargetMode="External"/><Relationship Id="rId163" Type="http://schemas.openxmlformats.org/officeDocument/2006/relationships/hyperlink" Target="consultantplus://offline/ref=C4A8CA8DF05212CCAEA6112054821238E1AA72D853B9AD5C40E71EA6A3799E55751BE60352FA8B4E20003F10CFE2AE864F78428B924B6F84B35F02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46" Type="http://schemas.openxmlformats.org/officeDocument/2006/relationships/hyperlink" Target="consultantplus://offline/ref=C4A8CA8DF05212CCAEA6112054821238E1AA72D855BEA65C40E71EA6A3799E55751BE60352FA8B4E2B043F10CFE2AE864F78428B924B6F84B35F02F" TargetMode="External"/><Relationship Id="rId67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16" Type="http://schemas.openxmlformats.org/officeDocument/2006/relationships/hyperlink" Target="consultantplus://offline/ref=C4A8CA8DF05212CCAEA6112054821238E1AA72D855BEA65C40E71EA6A3799E55751BE60352FA8B4F260A3F10CFE2AE864F78428B924B6F84B35F02F" TargetMode="External"/><Relationship Id="rId137" Type="http://schemas.openxmlformats.org/officeDocument/2006/relationships/hyperlink" Target="consultantplus://offline/ref=C4A8CA8DF05212CCAEA6112054821238E1AA70D55AB7A05C40E71EA6A3799E55751BE60352FA8B4E24003F10CFE2AE864F78428B924B6F84B35F02F" TargetMode="External"/><Relationship Id="rId158" Type="http://schemas.openxmlformats.org/officeDocument/2006/relationships/hyperlink" Target="consultantplus://offline/ref=C4A8CA8DF05212CCAEA6112054821238E1AA72D855BEA65C40E71EA6A3799E55751BE60352FA8B4C26003F10CFE2AE864F78428B924B6F84B35F02F" TargetMode="External"/><Relationship Id="rId20" Type="http://schemas.openxmlformats.org/officeDocument/2006/relationships/hyperlink" Target="consultantplus://offline/ref=C4A8CA8DF05212CCAEA6112054821238E1AA72D855BEA65C40E71EA6A3799E55751BE60352FA8B4E220A3F10CFE2AE864F78428B924B6F84B35F02F" TargetMode="External"/><Relationship Id="rId41" Type="http://schemas.openxmlformats.org/officeDocument/2006/relationships/hyperlink" Target="consultantplus://offline/ref=C4A8CA8DF05212CCAEA6112054821238E1AA72D855BEA65C40E71EA6A3799E55751BE60352FA8B4E240A3F10CFE2AE864F78428B924B6F84B35F02F" TargetMode="External"/><Relationship Id="rId62" Type="http://schemas.openxmlformats.org/officeDocument/2006/relationships/hyperlink" Target="consultantplus://offline/ref=C4A8CA8DF05212CCAEA6112054821238E1AA72D855BEA65C40E71EA6A3799E55751BE60352FA8B4F230B3F10CFE2AE864F78428B924B6F84B35F02F" TargetMode="External"/><Relationship Id="rId83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88" Type="http://schemas.openxmlformats.org/officeDocument/2006/relationships/hyperlink" Target="consultantplus://offline/ref=C4A8CA8DF05212CCAEA6112054821238E1AA72D855BEA65C40E71EA6A3799E55751BE60352FA8B4F200A3F10CFE2AE864F78428B924B6F84B35F02F" TargetMode="External"/><Relationship Id="rId111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32" Type="http://schemas.openxmlformats.org/officeDocument/2006/relationships/hyperlink" Target="consultantplus://offline/ref=C4A8CA8DF05212CCAEA6112054821238E1AA72D855BEA65C40E71EA6A3799E55751BE60352FA8B4F24043F10CFE2AE864F78428B924B6F84B35F02F" TargetMode="External"/><Relationship Id="rId153" Type="http://schemas.openxmlformats.org/officeDocument/2006/relationships/hyperlink" Target="consultantplus://offline/ref=C4A8CA8DF05212CCAEA6112054821238E1AA72D855BEA65C40E71EA6A3799E55751BE60352FA8B4C27043F10CFE2AE864F78428B924B6F84B35F02F" TargetMode="External"/><Relationship Id="rId174" Type="http://schemas.openxmlformats.org/officeDocument/2006/relationships/hyperlink" Target="consultantplus://offline/ref=C4A8CA8DF05212CCAEA6112054821238E1AA70D55AB7A05C40E71EA6A3799E55751BE60352FA8B4E24073F10CFE2AE864F78428B924B6F84B35F02F" TargetMode="External"/><Relationship Id="rId179" Type="http://schemas.openxmlformats.org/officeDocument/2006/relationships/hyperlink" Target="consultantplus://offline/ref=C4A8CA8DF05212CCAEA6112054821238E1AA72D855BEA65C40E71EA6A3799E55751BE60352FA8B4C24003F10CFE2AE864F78428B924B6F84B35F02F" TargetMode="External"/><Relationship Id="rId15" Type="http://schemas.openxmlformats.org/officeDocument/2006/relationships/hyperlink" Target="consultantplus://offline/ref=C4A8CA8DF05212CCAEA6112054821238E1AA72D855BEA65C40E71EA6A3799E55751BE60352FA8B4E22063F10CFE2AE864F78428B924B6F84B35F02F" TargetMode="External"/><Relationship Id="rId36" Type="http://schemas.openxmlformats.org/officeDocument/2006/relationships/hyperlink" Target="consultantplus://offline/ref=C4A8CA8DF05212CCAEA6112054821238E1AA72D855BEA65C40E71EA6A3799E55751BE60352FA8B4E24003F10CFE2AE864F78428B924B6F84B35F02F" TargetMode="External"/><Relationship Id="rId57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06" Type="http://schemas.openxmlformats.org/officeDocument/2006/relationships/hyperlink" Target="consultantplus://offline/ref=C4A8CA8DF05212CCAEA6112054821238E1AA72D855BEA65C40E71EA6A3799E55751BE60352FA8B4F26013F10CFE2AE864F78428B924B6F84B35F02F" TargetMode="External"/><Relationship Id="rId127" Type="http://schemas.openxmlformats.org/officeDocument/2006/relationships/hyperlink" Target="consultantplus://offline/ref=C4A8CA8DF05212CCAEA6112054821238E1AA72D855BEA65C40E71EA6A3799E55751BE60352FA8B4F250A3F10CFE2AE864F78428B924B6F84B35F02F" TargetMode="External"/><Relationship Id="rId10" Type="http://schemas.openxmlformats.org/officeDocument/2006/relationships/hyperlink" Target="consultantplus://offline/ref=C4A8CA8DF05212CCAEA6112054821238E1AA72D855BEA65C40E71EA6A3799E55751BE60352FA8B4E230B3F10CFE2AE864F78428B924B6F84B35F02F" TargetMode="External"/><Relationship Id="rId31" Type="http://schemas.openxmlformats.org/officeDocument/2006/relationships/hyperlink" Target="consultantplus://offline/ref=C4A8CA8DF05212CCAEA6112054821238E1AA72D855BEA65C40E71EA6A3799E55751BE60352FA8B4E26033F10CFE2AE864F78428B924B6F84B35F02F" TargetMode="External"/><Relationship Id="rId52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73" Type="http://schemas.openxmlformats.org/officeDocument/2006/relationships/hyperlink" Target="consultantplus://offline/ref=C4A8CA8DF05212CCAEA6112054821238E1AA72D855BEA65C40E71EA6A3799E55751BE60352FA8B4F220A3F10CFE2AE864F78428B924B6F84B35F02F" TargetMode="External"/><Relationship Id="rId78" Type="http://schemas.openxmlformats.org/officeDocument/2006/relationships/hyperlink" Target="consultantplus://offline/ref=C4A8CA8DF05212CCAEA6112054821238E1AA72D855BEA65C40E71EA6A3799E55751BE60352FA8B4F21043F10CFE2AE864F78428B924B6F84B35F02F" TargetMode="External"/><Relationship Id="rId94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99" Type="http://schemas.openxmlformats.org/officeDocument/2006/relationships/hyperlink" Target="consultantplus://offline/ref=C4A8CA8DF05212CCAEA6112054821238E1AA70D55AB7A05C40E71EA6A3799E55751BE60352FA8B4E250B3F10CFE2AE864F78428B924B6F84B35F02F" TargetMode="External"/><Relationship Id="rId101" Type="http://schemas.openxmlformats.org/officeDocument/2006/relationships/hyperlink" Target="consultantplus://offline/ref=C4A8CA8DF05212CCAEA6112054821238E1AA70D55AB7A05C40E71EA6A3799E55751BE60352FA8B4E24023F10CFE2AE864F78428B924B6F84B35F02F" TargetMode="External"/><Relationship Id="rId122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43" Type="http://schemas.openxmlformats.org/officeDocument/2006/relationships/hyperlink" Target="consultantplus://offline/ref=C4A8CA8DF05212CCAEA6112054821238E1AA72D855BEA65C40E71EA6A3799E55751BE60352FA8B4F2B0A3F10CFE2AE864F78428B924B6F84B35F02F" TargetMode="External"/><Relationship Id="rId148" Type="http://schemas.openxmlformats.org/officeDocument/2006/relationships/hyperlink" Target="consultantplus://offline/ref=C4A8CA8DF05212CCAEA6112054821238E1AA72D855BEA65C40E71EA6A3799E55751BE60352FA8B4E23043F10CFE2AE864F78428B924B6F84B35F02F" TargetMode="External"/><Relationship Id="rId164" Type="http://schemas.openxmlformats.org/officeDocument/2006/relationships/hyperlink" Target="consultantplus://offline/ref=C4A8CA8DF05212CCAEA6112054821238E1AA72D855BEA65C40E71EA6A3799E55751BE60352FA8B4C25023F10CFE2AE864F78428B924B6F84B35F02F" TargetMode="External"/><Relationship Id="rId169" Type="http://schemas.openxmlformats.org/officeDocument/2006/relationships/hyperlink" Target="consultantplus://offline/ref=C4A8CA8DF05212CCAEA6112054821238E1AA72D855BEA65C40E71EA6A3799E55751BE60352FA8B4C25043F10CFE2AE864F78428B924B6F84B35F0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13579</Words>
  <Characters>77403</Characters>
  <Application>Microsoft Office Word</Application>
  <DocSecurity>0</DocSecurity>
  <Lines>645</Lines>
  <Paragraphs>181</Paragraphs>
  <ScaleCrop>false</ScaleCrop>
  <Company/>
  <LinksUpToDate>false</LinksUpToDate>
  <CharactersWithSpaces>90801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2019-04-25T05:52:00Z</dcterms:created>
  <dcterms:modified xsi:type="dcterms:W3CDTF">2019-04-25T05:53:00Z</dcterms:modified>
</cp:coreProperties>
</file>